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711" w:rsidRDefault="00162C36" w:rsidP="00A80AB8">
      <w:pPr>
        <w:suppressAutoHyphens w:val="0"/>
        <w:spacing w:before="240"/>
        <w:jc w:val="right"/>
        <w:rPr>
          <w:rFonts w:ascii="Verdana" w:eastAsia="Calibri" w:hAnsi="Verdana" w:cs="Verdana"/>
          <w:lang w:eastAsia="en-US"/>
        </w:rPr>
      </w:pPr>
      <w:r>
        <w:rPr>
          <w:rFonts w:ascii="Verdana" w:eastAsia="Calibri" w:hAnsi="Verdana" w:cs="Verdana"/>
          <w:lang w:eastAsia="en-US"/>
        </w:rPr>
        <w:t>Załącznik nr</w:t>
      </w:r>
      <w:r w:rsidR="004A232A">
        <w:rPr>
          <w:rFonts w:ascii="Verdana" w:eastAsia="Calibri" w:hAnsi="Verdana" w:cs="Verdana"/>
          <w:lang w:eastAsia="en-US"/>
        </w:rPr>
        <w:t xml:space="preserve"> 1a</w:t>
      </w:r>
      <w:r>
        <w:rPr>
          <w:rFonts w:ascii="Verdana" w:eastAsia="Calibri" w:hAnsi="Verdana" w:cs="Verdana"/>
          <w:lang w:eastAsia="en-US"/>
        </w:rPr>
        <w:t xml:space="preserve"> do SWZ</w:t>
      </w:r>
    </w:p>
    <w:p w:rsidR="006D3B95" w:rsidRDefault="006D3B95" w:rsidP="00A80AB8">
      <w:pPr>
        <w:spacing w:before="240"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Część </w:t>
      </w:r>
      <w:r w:rsidR="00A11A15">
        <w:rPr>
          <w:rFonts w:ascii="Verdana" w:hAnsi="Verdana"/>
          <w:b/>
        </w:rPr>
        <w:t>V</w:t>
      </w:r>
    </w:p>
    <w:p w:rsidR="00162C36" w:rsidRDefault="00B84577" w:rsidP="00065BC9">
      <w:pPr>
        <w:spacing w:before="240" w:after="360"/>
        <w:jc w:val="center"/>
        <w:rPr>
          <w:rFonts w:ascii="Verdana" w:hAnsi="Verdana"/>
          <w:b/>
          <w:lang w:eastAsia="pl-PL"/>
        </w:rPr>
      </w:pPr>
      <w:r>
        <w:rPr>
          <w:rFonts w:ascii="Verdana" w:hAnsi="Verdana"/>
          <w:b/>
        </w:rPr>
        <w:t>Opis</w:t>
      </w:r>
      <w:bookmarkStart w:id="0" w:name="_GoBack"/>
      <w:bookmarkEnd w:id="0"/>
      <w:r w:rsidR="00065BC9">
        <w:rPr>
          <w:rFonts w:ascii="Verdana" w:hAnsi="Verdana"/>
          <w:b/>
        </w:rPr>
        <w:t xml:space="preserve"> prz</w:t>
      </w:r>
      <w:r w:rsidR="00162C36">
        <w:rPr>
          <w:rFonts w:ascii="Verdana" w:hAnsi="Verdana"/>
          <w:b/>
        </w:rPr>
        <w:t>edmiotu zamówienia</w:t>
      </w:r>
    </w:p>
    <w:p w:rsidR="006D3B95" w:rsidRPr="006D3B95" w:rsidRDefault="006D3B95">
      <w:pPr>
        <w:numPr>
          <w:ilvl w:val="0"/>
          <w:numId w:val="2"/>
        </w:numPr>
        <w:suppressAutoHyphens w:val="0"/>
        <w:spacing w:after="200" w:line="276" w:lineRule="auto"/>
        <w:ind w:left="426" w:hanging="426"/>
      </w:pPr>
      <w:r>
        <w:rPr>
          <w:rFonts w:ascii="Verdana" w:hAnsi="Verdana" w:cs="Verdana"/>
          <w:b/>
        </w:rPr>
        <w:t>Przedmiot zamówienia:</w:t>
      </w:r>
    </w:p>
    <w:p w:rsidR="00B11711" w:rsidRDefault="00B11711" w:rsidP="006D3B95">
      <w:pPr>
        <w:suppressAutoHyphens w:val="0"/>
        <w:spacing w:after="200" w:line="276" w:lineRule="auto"/>
        <w:ind w:left="426"/>
      </w:pPr>
      <w:r>
        <w:rPr>
          <w:rFonts w:ascii="Verdana" w:hAnsi="Verdana" w:cs="Verdana"/>
          <w:b/>
        </w:rPr>
        <w:t xml:space="preserve">Dostawa </w:t>
      </w:r>
      <w:r w:rsidR="00A11A15"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</w:rPr>
        <w:t>2 sztuk dysków o następujących parametrach:</w:t>
      </w: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</w:pPr>
      <w:r w:rsidRPr="00065BC9">
        <w:rPr>
          <w:rFonts w:ascii="Verdana" w:hAnsi="Verdana" w:cs="Verdana"/>
        </w:rPr>
        <w:t>pojemność przynajmniej 8 TB</w:t>
      </w: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</w:pPr>
      <w:r w:rsidRPr="00065BC9">
        <w:rPr>
          <w:rFonts w:ascii="Verdana" w:hAnsi="Verdana"/>
        </w:rPr>
        <w:t xml:space="preserve">interfejs SATA 6 </w:t>
      </w:r>
      <w:proofErr w:type="spellStart"/>
      <w:r w:rsidRPr="00065BC9">
        <w:rPr>
          <w:rFonts w:ascii="Verdana" w:hAnsi="Verdana"/>
        </w:rPr>
        <w:t>Gb</w:t>
      </w:r>
      <w:proofErr w:type="spellEnd"/>
      <w:r w:rsidRPr="00065BC9">
        <w:rPr>
          <w:rFonts w:ascii="Verdana" w:hAnsi="Verdana"/>
        </w:rPr>
        <w:t>/s</w:t>
      </w: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</w:pPr>
      <w:r w:rsidRPr="00065BC9">
        <w:rPr>
          <w:rFonts w:ascii="Verdana" w:hAnsi="Verdana"/>
        </w:rPr>
        <w:t>format 3,5 cala</w:t>
      </w:r>
    </w:p>
    <w:p w:rsidR="00B11711" w:rsidRPr="002A0E23" w:rsidRDefault="00B11711" w:rsidP="002A0E23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  <w:rPr>
          <w:rFonts w:ascii="Verdana" w:hAnsi="Verdana"/>
        </w:rPr>
      </w:pPr>
      <w:r>
        <w:rPr>
          <w:rFonts w:ascii="Verdana" w:hAnsi="Verdana"/>
        </w:rPr>
        <w:t xml:space="preserve">prędkość obrotowa 7200 </w:t>
      </w:r>
      <w:proofErr w:type="spellStart"/>
      <w:r>
        <w:rPr>
          <w:rFonts w:ascii="Verdana" w:hAnsi="Verdana"/>
        </w:rPr>
        <w:t>obr</w:t>
      </w:r>
      <w:proofErr w:type="spellEnd"/>
      <w:r>
        <w:rPr>
          <w:rFonts w:ascii="Verdana" w:hAnsi="Verdana"/>
        </w:rPr>
        <w:t>./min.</w:t>
      </w:r>
    </w:p>
    <w:p w:rsidR="00B11711" w:rsidRPr="002A0E23" w:rsidRDefault="00B11711" w:rsidP="002A0E23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  <w:rPr>
          <w:rFonts w:ascii="Verdana" w:hAnsi="Verdana"/>
        </w:rPr>
      </w:pPr>
      <w:r w:rsidRPr="00065BC9">
        <w:rPr>
          <w:rFonts w:ascii="Verdana" w:hAnsi="Verdana"/>
        </w:rPr>
        <w:t>pojemność pamięci podręcznej co najmniej 64 MB</w:t>
      </w:r>
    </w:p>
    <w:p w:rsidR="00B11711" w:rsidRPr="002A0E23" w:rsidRDefault="00B11711" w:rsidP="002A0E23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  <w:rPr>
          <w:rFonts w:ascii="Verdana" w:hAnsi="Verdana"/>
        </w:rPr>
      </w:pPr>
      <w:r w:rsidRPr="00065BC9">
        <w:rPr>
          <w:rFonts w:ascii="Verdana" w:hAnsi="Verdana"/>
        </w:rPr>
        <w:t>muszą zastępować w tryb</w:t>
      </w:r>
      <w:r w:rsidR="002A0E23">
        <w:rPr>
          <w:rFonts w:ascii="Verdana" w:hAnsi="Verdana"/>
        </w:rPr>
        <w:t xml:space="preserve">ie Hot </w:t>
      </w:r>
      <w:proofErr w:type="spellStart"/>
      <w:r w:rsidR="002A0E23">
        <w:rPr>
          <w:rFonts w:ascii="Verdana" w:hAnsi="Verdana"/>
        </w:rPr>
        <w:t>Spare</w:t>
      </w:r>
      <w:proofErr w:type="spellEnd"/>
      <w:r w:rsidR="002A0E23">
        <w:rPr>
          <w:rFonts w:ascii="Verdana" w:hAnsi="Verdana"/>
        </w:rPr>
        <w:t xml:space="preserve"> dyski ST8000NM000A </w:t>
      </w:r>
      <w:r w:rsidRPr="00065BC9">
        <w:rPr>
          <w:rFonts w:ascii="Verdana" w:hAnsi="Verdana"/>
        </w:rPr>
        <w:t xml:space="preserve">posiadane przez zamawiającego w urządzeniu </w:t>
      </w:r>
      <w:proofErr w:type="spellStart"/>
      <w:r w:rsidR="002A0E23">
        <w:rPr>
          <w:rFonts w:ascii="Verdana" w:hAnsi="Verdana"/>
        </w:rPr>
        <w:t>s</w:t>
      </w:r>
      <w:r w:rsidRPr="002A0E23">
        <w:rPr>
          <w:rFonts w:ascii="Verdana" w:hAnsi="Verdana"/>
        </w:rPr>
        <w:t>Synology</w:t>
      </w:r>
      <w:proofErr w:type="spellEnd"/>
      <w:r w:rsidRPr="002A0E23">
        <w:rPr>
          <w:rFonts w:ascii="Verdana" w:hAnsi="Verdana"/>
        </w:rPr>
        <w:t xml:space="preserve"> </w:t>
      </w:r>
      <w:r w:rsidRPr="002A0E23">
        <w:rPr>
          <w:rFonts w:ascii="Verdana" w:hAnsi="Verdana"/>
          <w:b/>
        </w:rPr>
        <w:t>RS3614RPxs</w:t>
      </w:r>
    </w:p>
    <w:p w:rsidR="00B11711" w:rsidRPr="00065BC9" w:rsidRDefault="00B11711" w:rsidP="00B010EB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after="120" w:line="360" w:lineRule="auto"/>
        <w:ind w:left="851" w:hanging="284"/>
        <w:rPr>
          <w:rFonts w:ascii="Verdana" w:hAnsi="Verdana" w:cs="Verdana"/>
          <w:color w:val="000000"/>
        </w:rPr>
      </w:pPr>
      <w:r w:rsidRPr="00065BC9">
        <w:rPr>
          <w:rFonts w:ascii="Verdana" w:hAnsi="Verdana" w:cs="Verdana"/>
        </w:rPr>
        <w:t xml:space="preserve">dyski twarde klasy </w:t>
      </w:r>
      <w:proofErr w:type="spellStart"/>
      <w:r w:rsidRPr="00065BC9">
        <w:rPr>
          <w:rFonts w:ascii="Verdana" w:hAnsi="Verdana" w:cs="Verdana"/>
          <w:b/>
          <w:bCs/>
        </w:rPr>
        <w:t>enterprise</w:t>
      </w:r>
      <w:proofErr w:type="spellEnd"/>
      <w:r w:rsidRPr="00065BC9">
        <w:rPr>
          <w:rFonts w:ascii="Verdana" w:hAnsi="Verdana" w:cs="Verdana"/>
        </w:rPr>
        <w:t xml:space="preserve"> muszą być k</w:t>
      </w:r>
      <w:r w:rsidR="00A43ADA" w:rsidRPr="00065BC9">
        <w:rPr>
          <w:rFonts w:ascii="Verdana" w:hAnsi="Verdana" w:cs="Verdana"/>
        </w:rPr>
        <w:t>ompatybilne z posiadanym przez Z</w:t>
      </w:r>
      <w:r w:rsidRPr="00065BC9">
        <w:rPr>
          <w:rFonts w:ascii="Verdana" w:hAnsi="Verdana" w:cs="Verdana"/>
        </w:rPr>
        <w:t xml:space="preserve">amawiającego urządzeniem </w:t>
      </w:r>
      <w:proofErr w:type="spellStart"/>
      <w:r w:rsidRPr="00065BC9">
        <w:rPr>
          <w:rFonts w:ascii="Verdana" w:hAnsi="Verdana" w:cs="Verdana"/>
        </w:rPr>
        <w:t>Synology</w:t>
      </w:r>
      <w:proofErr w:type="spellEnd"/>
      <w:r w:rsidRPr="00065BC9">
        <w:rPr>
          <w:rFonts w:ascii="Verdana" w:hAnsi="Verdana" w:cs="Verdana"/>
        </w:rPr>
        <w:t xml:space="preserve"> </w:t>
      </w:r>
      <w:r w:rsidRPr="00065BC9">
        <w:rPr>
          <w:rFonts w:ascii="Verdana" w:hAnsi="Verdana" w:cs="Verdana"/>
          <w:b/>
          <w:bCs/>
        </w:rPr>
        <w:t>RS3614RPxs</w:t>
      </w:r>
      <w:r w:rsidRPr="00065BC9">
        <w:rPr>
          <w:rFonts w:ascii="Verdana" w:hAnsi="Verdana" w:cs="Verdana"/>
        </w:rPr>
        <w:t xml:space="preserve"> zgodnie z listą na stronie producenta dla danego modelu: </w:t>
      </w:r>
      <w:hyperlink r:id="rId7" w:history="1">
        <w:r w:rsidRPr="00065BC9">
          <w:rPr>
            <w:rStyle w:val="Hipercze"/>
            <w:rFonts w:ascii="Verdana" w:hAnsi="Verdana" w:cs="Verdana"/>
          </w:rPr>
          <w:t>https://www.synology.com/en-global/compatibility?search_by=products&amp;model=RS3614RPxs&amp;category=hdds_no_ssd_trim&amp;filter_size=8TB&amp;filter_type=3.5%22%20SATA%20HDD&amp;filter_class=Enterprise&amp;p=1</w:t>
        </w:r>
      </w:hyperlink>
    </w:p>
    <w:p w:rsidR="00B010EB" w:rsidRPr="00B010EB" w:rsidRDefault="00B11711" w:rsidP="00B010EB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spacing w:after="120" w:line="276" w:lineRule="auto"/>
        <w:ind w:hanging="720"/>
        <w:jc w:val="both"/>
      </w:pPr>
      <w:r>
        <w:rPr>
          <w:rFonts w:ascii="Verdana" w:eastAsia="Calibri" w:hAnsi="Verdana" w:cs="Verdana"/>
          <w:b/>
          <w:lang w:eastAsia="en-US"/>
        </w:rPr>
        <w:t xml:space="preserve">Termin wykonania zamówienia: </w:t>
      </w:r>
    </w:p>
    <w:p w:rsidR="00B010EB" w:rsidRPr="00B010EB" w:rsidRDefault="00B11711" w:rsidP="00B010EB">
      <w:pPr>
        <w:tabs>
          <w:tab w:val="left" w:pos="284"/>
        </w:tabs>
        <w:suppressAutoHyphens w:val="0"/>
        <w:autoSpaceDE w:val="0"/>
        <w:spacing w:before="120" w:after="240" w:line="276" w:lineRule="auto"/>
        <w:ind w:firstLine="284"/>
        <w:jc w:val="both"/>
      </w:pPr>
      <w:r w:rsidRPr="00B010EB">
        <w:rPr>
          <w:rFonts w:ascii="Verdana" w:eastAsia="Calibri" w:hAnsi="Verdana" w:cs="Verdana"/>
          <w:b/>
          <w:bCs/>
          <w:lang w:eastAsia="en-US"/>
        </w:rPr>
        <w:t>maksymalny</w:t>
      </w:r>
      <w:r w:rsidRPr="00B010EB">
        <w:rPr>
          <w:rFonts w:ascii="Verdana" w:eastAsia="Calibri" w:hAnsi="Verdana" w:cs="Verdana"/>
          <w:lang w:eastAsia="en-US"/>
        </w:rPr>
        <w:t xml:space="preserve"> termin dostawy wynosi </w:t>
      </w:r>
      <w:r w:rsidRPr="00B010EB">
        <w:rPr>
          <w:rFonts w:ascii="Verdana" w:eastAsia="Calibri" w:hAnsi="Verdana" w:cs="Verdana"/>
          <w:b/>
          <w:bCs/>
          <w:lang w:eastAsia="en-US"/>
        </w:rPr>
        <w:t>14 dni</w:t>
      </w:r>
      <w:r w:rsidRPr="00B010EB">
        <w:rPr>
          <w:rFonts w:ascii="Verdana" w:eastAsia="Calibri" w:hAnsi="Verdana" w:cs="Verdana"/>
          <w:lang w:eastAsia="en-US"/>
        </w:rPr>
        <w:t xml:space="preserve"> kalendarzowych </w:t>
      </w:r>
      <w:r w:rsidR="00065BC9" w:rsidRPr="00B010EB">
        <w:rPr>
          <w:rFonts w:ascii="Verdana" w:eastAsia="Calibri" w:hAnsi="Verdana" w:cs="Verdana"/>
          <w:lang w:eastAsia="en-US"/>
        </w:rPr>
        <w:t>licząc od dnia podpisania umowy</w:t>
      </w:r>
    </w:p>
    <w:p w:rsidR="00B010EB" w:rsidRPr="00B010EB" w:rsidRDefault="00B010EB" w:rsidP="00B010EB">
      <w:pPr>
        <w:pStyle w:val="Akapitzlist"/>
        <w:numPr>
          <w:ilvl w:val="0"/>
          <w:numId w:val="1"/>
        </w:numPr>
        <w:tabs>
          <w:tab w:val="clear" w:pos="0"/>
          <w:tab w:val="num" w:pos="-76"/>
          <w:tab w:val="left" w:pos="284"/>
        </w:tabs>
        <w:suppressAutoHyphens w:val="0"/>
        <w:autoSpaceDE w:val="0"/>
        <w:spacing w:after="240"/>
        <w:ind w:left="644" w:hanging="644"/>
        <w:jc w:val="both"/>
        <w:rPr>
          <w:rFonts w:ascii="Verdana" w:eastAsia="Calibri" w:hAnsi="Verdana" w:cs="Verdana"/>
          <w:lang w:eastAsia="en-US"/>
        </w:rPr>
      </w:pPr>
      <w:r w:rsidRPr="00B010EB">
        <w:rPr>
          <w:rFonts w:ascii="Verdana" w:hAnsi="Verdana" w:cs="Verdana"/>
          <w:b/>
          <w:color w:val="000000"/>
        </w:rPr>
        <w:t>Wymagany okres gwarancji:</w:t>
      </w:r>
    </w:p>
    <w:p w:rsidR="00B010EB" w:rsidRDefault="00B010EB" w:rsidP="00B010EB">
      <w:pPr>
        <w:pStyle w:val="Normalny1"/>
        <w:spacing w:after="240" w:line="360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 xml:space="preserve">Przedmiot zamówienia musi być objęty gwarancją minimum na okres </w:t>
      </w:r>
      <w:r>
        <w:rPr>
          <w:rFonts w:ascii="Verdana" w:hAnsi="Verdana" w:cs="Verdana"/>
          <w:b/>
          <w:sz w:val="20"/>
          <w:szCs w:val="20"/>
        </w:rPr>
        <w:t>24 miesięcy</w:t>
      </w:r>
    </w:p>
    <w:p w:rsidR="00B11711" w:rsidRDefault="00B11711">
      <w:pPr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</w:pPr>
      <w:r>
        <w:rPr>
          <w:rFonts w:ascii="Verdana" w:eastAsia="Calibri" w:hAnsi="Verdana" w:cs="Verdana"/>
          <w:b/>
          <w:lang w:eastAsia="en-US"/>
        </w:rPr>
        <w:t>Informacje dodatkowe:</w:t>
      </w:r>
    </w:p>
    <w:p w:rsidR="00B11711" w:rsidRDefault="00B11711">
      <w:pPr>
        <w:tabs>
          <w:tab w:val="left" w:pos="567"/>
        </w:tabs>
        <w:suppressAutoHyphens w:val="0"/>
        <w:ind w:left="284"/>
        <w:contextualSpacing/>
        <w:jc w:val="both"/>
      </w:pPr>
      <w:r>
        <w:rPr>
          <w:rFonts w:ascii="Verdana" w:eastAsia="Calibri" w:hAnsi="Verdana" w:cs="Verdana"/>
          <w:lang w:eastAsia="en-US"/>
        </w:rPr>
        <w:t>Sprzęt będący przedmiotem zamówienia powinien być fabrycznie nowy, nieuszkodzony, nieobciążony prawami osób trzecich</w:t>
      </w:r>
      <w:r w:rsidR="00A43ADA">
        <w:rPr>
          <w:rFonts w:ascii="Verdana" w:eastAsia="Calibri" w:hAnsi="Verdana" w:cs="Verdana"/>
          <w:lang w:eastAsia="en-US"/>
        </w:rPr>
        <w:t>, dopuszczony do obrotu w Polsce i posiadać oznakowanie CE</w:t>
      </w:r>
    </w:p>
    <w:sectPr w:rsidR="00B11711">
      <w:footerReference w:type="default" r:id="rId8"/>
      <w:footerReference w:type="first" r:id="rId9"/>
      <w:pgSz w:w="11906" w:h="16838"/>
      <w:pgMar w:top="851" w:right="1077" w:bottom="1474" w:left="1077" w:header="70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3" w:rsidRDefault="00B653A3">
      <w:r>
        <w:separator/>
      </w:r>
    </w:p>
  </w:endnote>
  <w:endnote w:type="continuationSeparator" w:id="0">
    <w:p w:rsidR="00B653A3" w:rsidRDefault="00B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1" w:rsidRDefault="00B11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1" w:rsidRDefault="00B11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3" w:rsidRDefault="00B653A3">
      <w:r>
        <w:separator/>
      </w:r>
    </w:p>
  </w:footnote>
  <w:footnote w:type="continuationSeparator" w:id="0">
    <w:p w:rsidR="00B653A3" w:rsidRDefault="00B6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C82B0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/>
        <w:color w:val="000000"/>
      </w:rPr>
    </w:lvl>
  </w:abstractNum>
  <w:abstractNum w:abstractNumId="1" w15:restartNumberingAfterBreak="0">
    <w:nsid w:val="00000002"/>
    <w:multiLevelType w:val="singleLevel"/>
    <w:tmpl w:val="3E6A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5654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0E5539"/>
    <w:multiLevelType w:val="multilevel"/>
    <w:tmpl w:val="D20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8904EDA"/>
    <w:multiLevelType w:val="hybridMultilevel"/>
    <w:tmpl w:val="A06E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5"/>
    <w:rsid w:val="00065BC9"/>
    <w:rsid w:val="00120BEF"/>
    <w:rsid w:val="00162C36"/>
    <w:rsid w:val="00246467"/>
    <w:rsid w:val="002A0E23"/>
    <w:rsid w:val="004A232A"/>
    <w:rsid w:val="005E2C85"/>
    <w:rsid w:val="006D3B95"/>
    <w:rsid w:val="007A4E2B"/>
    <w:rsid w:val="00A11A15"/>
    <w:rsid w:val="00A43ADA"/>
    <w:rsid w:val="00A80AB8"/>
    <w:rsid w:val="00B010EB"/>
    <w:rsid w:val="00B11711"/>
    <w:rsid w:val="00B653A3"/>
    <w:rsid w:val="00B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A06B0D6"/>
  <w15:chartTrackingRefBased/>
  <w15:docId w15:val="{60623B3E-A8C0-45FD-9968-E0187D0E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563C1"/>
      <w:u w:val="single"/>
    </w:rPr>
  </w:style>
  <w:style w:type="character" w:customStyle="1" w:styleId="ListLabel70">
    <w:name w:val="ListLabel 70"/>
    <w:rPr>
      <w:rFonts w:ascii="Verdana" w:hAnsi="Verdana"/>
      <w:sz w:val="20"/>
      <w:szCs w:val="20"/>
    </w:rPr>
  </w:style>
  <w:style w:type="character" w:customStyle="1" w:styleId="ListLabel52">
    <w:name w:val="ListLabel 52"/>
    <w:rPr>
      <w:rFonts w:ascii="Verdana" w:hAnsi="Verdana" w:cs="Symbol"/>
      <w:sz w:val="20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ynology.com/en-global/compatibility?search_by=products&amp;model=RS3614RPxs&amp;category=hdds_no_ssd_trim&amp;filter_size=8TB&amp;filter_type=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1333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https://www.synology.com/en-global/compatibility?search_by=products&amp;model=RS3614RPxs&amp;category=hdds_no_ssd_trim&amp;filter_size=8TB&amp;filter_type=3.5%22%20SATA%20HDD&amp;filter_class=Enterprise&amp;p=1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swierczynskaa</dc:creator>
  <cp:keywords/>
  <cp:lastModifiedBy>Dominika GRODZKA | ZGKiKM Wrocław</cp:lastModifiedBy>
  <cp:revision>6</cp:revision>
  <cp:lastPrinted>2014-10-06T12:56:00Z</cp:lastPrinted>
  <dcterms:created xsi:type="dcterms:W3CDTF">2021-04-06T18:05:00Z</dcterms:created>
  <dcterms:modified xsi:type="dcterms:W3CDTF">2021-05-20T12:04:00Z</dcterms:modified>
</cp:coreProperties>
</file>