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C5" w:rsidRPr="0044251B" w:rsidRDefault="00B523C5" w:rsidP="00B523C5">
      <w:pPr>
        <w:spacing w:before="480" w:after="0" w:line="240" w:lineRule="auto"/>
        <w:jc w:val="right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Wrocław, dn. 22.03.2021</w:t>
      </w:r>
      <w:r w:rsidRPr="0044251B">
        <w:rPr>
          <w:rFonts w:ascii="Verdana" w:hAnsi="Verdana" w:cs="Calibri"/>
          <w:color w:val="000000" w:themeColor="text1"/>
          <w:sz w:val="20"/>
          <w:szCs w:val="20"/>
        </w:rPr>
        <w:t xml:space="preserve"> r.</w:t>
      </w:r>
    </w:p>
    <w:p w:rsidR="006213FA" w:rsidRPr="001B660E" w:rsidRDefault="001B660E" w:rsidP="001B660E">
      <w:pPr>
        <w:pStyle w:val="Nagwek1"/>
        <w:rPr>
          <w:rFonts w:eastAsia="Times New Roman"/>
          <w:b w:val="0"/>
        </w:rPr>
      </w:pPr>
      <w:r w:rsidRPr="001B660E">
        <w:rPr>
          <w:rStyle w:val="Nagwek1Znak"/>
          <w:b/>
          <w:lang w:eastAsia="pl-PL"/>
        </w:rPr>
        <w:drawing>
          <wp:anchor distT="0" distB="0" distL="114300" distR="114300" simplePos="0" relativeHeight="251659264" behindDoc="0" locked="0" layoutInCell="1" allowOverlap="1" wp14:anchorId="2873B472" wp14:editId="79DE4E4E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400" cy="1076400"/>
            <wp:effectExtent l="0" t="0" r="0" b="0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60E">
        <w:rPr>
          <w:rStyle w:val="Nagwek1Znak"/>
          <w:b/>
        </w:rPr>
        <w:t>GMINA WROCŁAW – ZARZĄD</w:t>
      </w:r>
      <w:r w:rsidRPr="001B660E">
        <w:rPr>
          <w:rStyle w:val="Nagwek1Znak"/>
          <w:b/>
        </w:rPr>
        <w:br/>
        <w:t>GEODEZJI,  KARTOGRAFII  I  KATASTRU  MIEJSKIEGO</w:t>
      </w:r>
      <w:r w:rsidRPr="001B660E">
        <w:rPr>
          <w:rStyle w:val="Nagwek1Znak"/>
          <w:b/>
        </w:rPr>
        <w:br/>
        <w:t>WE WROCŁAWIU</w:t>
      </w:r>
      <w:r w:rsidRPr="001B660E">
        <w:rPr>
          <w:rStyle w:val="Nagwek1Znak"/>
          <w:b/>
        </w:rPr>
        <w:br/>
      </w:r>
      <w:r w:rsidRPr="001B660E">
        <w:rPr>
          <w:rFonts w:eastAsia="Times New Roman"/>
        </w:rPr>
        <w:t>AL. MARCINA KROMERA 44, 51-163 WROCŁAW,</w:t>
      </w:r>
      <w:r w:rsidRPr="001B660E">
        <w:rPr>
          <w:rFonts w:eastAsia="Times New Roman"/>
        </w:rPr>
        <w:br/>
        <w:t>TEL. 71 32 72 100  FAX. 71 32 72 390</w:t>
      </w:r>
      <w:r w:rsidRPr="001B660E">
        <w:rPr>
          <w:rFonts w:eastAsia="Times New Roman"/>
        </w:rPr>
        <w:br/>
      </w:r>
      <w:r w:rsidRPr="001B660E">
        <w:rPr>
          <w:rFonts w:eastAsia="Times New Roman"/>
          <w:bCs/>
          <w:lang w:eastAsia="pl-PL"/>
        </w:rPr>
        <w:t xml:space="preserve">e-mail: </w:t>
      </w:r>
      <w:hyperlink r:id="rId9" w:history="1">
        <w:r w:rsidRPr="001B660E">
          <w:rPr>
            <w:rFonts w:eastAsia="Times New Roman"/>
            <w:bCs/>
            <w:color w:val="0000FF"/>
            <w:u w:val="single"/>
            <w:lang w:eastAsia="pl-PL"/>
          </w:rPr>
          <w:t>sekretariat@zgkikm.wroc.pl</w:t>
        </w:r>
      </w:hyperlink>
    </w:p>
    <w:p w:rsidR="003E3AEB" w:rsidRPr="002C6D57" w:rsidRDefault="003E3AEB" w:rsidP="001B660E">
      <w:pPr>
        <w:pStyle w:val="Nagwek1"/>
        <w:spacing w:before="0"/>
        <w:rPr>
          <w:rFonts w:cs="Calibri"/>
          <w:b w:val="0"/>
        </w:rPr>
      </w:pPr>
      <w:r w:rsidRPr="002C6D57">
        <w:rPr>
          <w:rFonts w:cs="Calibri"/>
        </w:rPr>
        <w:t>NIP 897-13-83-551</w:t>
      </w:r>
    </w:p>
    <w:p w:rsidR="001B660E" w:rsidRPr="001B660E" w:rsidRDefault="001B660E" w:rsidP="001B660E">
      <w:pPr>
        <w:tabs>
          <w:tab w:val="left" w:pos="283"/>
        </w:tabs>
        <w:suppressAutoHyphens/>
        <w:spacing w:before="480" w:after="120" w:line="240" w:lineRule="auto"/>
        <w:ind w:right="142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B660E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Informacja o wyborze oferty</w:t>
      </w:r>
    </w:p>
    <w:p w:rsidR="001B660E" w:rsidRPr="00547A15" w:rsidRDefault="00547A15" w:rsidP="001B660E">
      <w:pPr>
        <w:tabs>
          <w:tab w:val="left" w:pos="283"/>
        </w:tabs>
        <w:suppressAutoHyphens/>
        <w:spacing w:before="240" w:after="120" w:line="240" w:lineRule="auto"/>
        <w:ind w:right="1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 postępowania pn.: </w:t>
      </w: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>„Przekształcenie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Pr="00547A1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 (post. ZGKIKM.EA.260.2.1.2021)</w:t>
      </w: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Gmina Wrocław -  Zarząd Geodezji, Kartografii i Katastru Miejskiego we Wrocławiu, na podstawie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art. 253 ust. 2</w:t>
      </w: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ustawy z dnia 11 września 2019 r. „Prawo zamówień publicznych” (</w:t>
      </w:r>
      <w:r w:rsidRPr="00547A15">
        <w:rPr>
          <w:rFonts w:ascii="Verdana" w:eastAsia="Times New Roman" w:hAnsi="Verdana" w:cs="Times New Roman"/>
          <w:bCs/>
          <w:sz w:val="20"/>
          <w:szCs w:val="20"/>
          <w:lang w:eastAsia="pl-PL"/>
        </w:rPr>
        <w:t>Dz.U. z 2019 r. poz. 2019 ze zm.</w:t>
      </w: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), zwanej dalej w treści „ustawą Pzp” informuje, iż w niniejszym postępowaniu dokonano wyboru oferty złożonej przez Wykonawcę:</w:t>
      </w: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>Digital-Center Sp. z o.o.</w:t>
      </w: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>ul. Krzemowa 1, Złotniki</w:t>
      </w: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>62-002 Suchy Las</w:t>
      </w:r>
    </w:p>
    <w:p w:rsidR="00547A15" w:rsidRPr="00547A15" w:rsidRDefault="00547A15" w:rsidP="00547A15">
      <w:pPr>
        <w:spacing w:after="0" w:line="240" w:lineRule="auto"/>
        <w:ind w:left="795" w:hanging="795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wartość brutto oferty:</w:t>
      </w:r>
      <w:r w:rsidRPr="00547A15">
        <w:rPr>
          <w:rFonts w:ascii="Verdana" w:eastAsia="Times New Roman" w:hAnsi="Verdana" w:cs="Arial"/>
          <w:b/>
          <w:sz w:val="20"/>
          <w:szCs w:val="20"/>
        </w:rPr>
        <w:t xml:space="preserve"> 224 844 </w:t>
      </w:r>
      <w:r w:rsidRPr="00547A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</w:p>
    <w:p w:rsidR="00547A15" w:rsidRPr="00547A15" w:rsidRDefault="00547A15" w:rsidP="00547A15">
      <w:pPr>
        <w:spacing w:after="0" w:line="240" w:lineRule="auto"/>
        <w:ind w:left="795" w:hanging="79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47A15" w:rsidRPr="00547A15" w:rsidRDefault="00547A15" w:rsidP="00547A15">
      <w:pPr>
        <w:spacing w:after="0" w:line="240" w:lineRule="auto"/>
        <w:ind w:left="795" w:hanging="79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Uzasadnienie wyboru oferty:</w:t>
      </w: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Wybrana oferta spełnia wszystkie wymagania Zamawiającego zawarte w SWZ i uzyskała największą łączną liczbę punktów dla wyznaczonych kryteriów oceny ofert.</w:t>
      </w:r>
    </w:p>
    <w:p w:rsidR="00547A15" w:rsidRPr="00547A15" w:rsidRDefault="00547A15" w:rsidP="00547A15">
      <w:pPr>
        <w:spacing w:after="0" w:line="240" w:lineRule="auto"/>
        <w:ind w:left="795" w:hanging="79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47A15" w:rsidRPr="00547A15" w:rsidRDefault="00547A15" w:rsidP="00547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A15">
        <w:rPr>
          <w:rFonts w:ascii="Verdana" w:eastAsia="Times New Roman" w:hAnsi="Verdana" w:cs="Times New Roman"/>
          <w:sz w:val="20"/>
          <w:szCs w:val="20"/>
          <w:lang w:eastAsia="pl-PL"/>
        </w:rPr>
        <w:t>Poniżej przedstawiamy punktację przyznaną Wykonawcom w poszczególnych kryteriach oceny ofert oraz punktację łączną: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punktacji jaką otrzymali Wykonawcy"/>
        <w:tblDescription w:val="Zestawienie punktacji jaką otrzymali Wykonawcy w poszczeglnych kryteriach oceny ofert oraz punktacja łączna"/>
      </w:tblPr>
      <w:tblGrid>
        <w:gridCol w:w="1085"/>
        <w:gridCol w:w="4273"/>
        <w:gridCol w:w="3998"/>
      </w:tblGrid>
      <w:tr w:rsidR="00547A15" w:rsidRPr="00547A15" w:rsidTr="001B660E">
        <w:trPr>
          <w:trHeight w:val="477"/>
        </w:trPr>
        <w:tc>
          <w:tcPr>
            <w:tcW w:w="1085" w:type="dxa"/>
            <w:shd w:val="clear" w:color="auto" w:fill="auto"/>
          </w:tcPr>
          <w:p w:rsidR="00547A15" w:rsidRPr="00547A15" w:rsidRDefault="00547A15" w:rsidP="00547A15">
            <w:pPr>
              <w:keepNext/>
              <w:suppressAutoHyphens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Numer oferty</w:t>
            </w:r>
          </w:p>
        </w:tc>
        <w:tc>
          <w:tcPr>
            <w:tcW w:w="4273" w:type="dxa"/>
            <w:shd w:val="clear" w:color="auto" w:fill="auto"/>
          </w:tcPr>
          <w:p w:rsidR="00547A15" w:rsidRPr="00547A15" w:rsidRDefault="00547A15" w:rsidP="00547A1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547A15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>Nazwa (firma)</w:t>
            </w:r>
          </w:p>
          <w:p w:rsidR="00547A15" w:rsidRPr="00547A15" w:rsidRDefault="00547A15" w:rsidP="00547A15">
            <w:pPr>
              <w:keepNext/>
              <w:suppressAutoHyphens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i adres </w:t>
            </w: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Wykonawcy</w:t>
            </w:r>
          </w:p>
        </w:tc>
        <w:tc>
          <w:tcPr>
            <w:tcW w:w="3998" w:type="dxa"/>
            <w:shd w:val="clear" w:color="auto" w:fill="auto"/>
          </w:tcPr>
          <w:p w:rsidR="00547A15" w:rsidRPr="00547A15" w:rsidRDefault="00547A15" w:rsidP="00547A15">
            <w:pPr>
              <w:keepNext/>
              <w:suppressAutoHyphens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Punktacja</w:t>
            </w:r>
          </w:p>
        </w:tc>
      </w:tr>
      <w:tr w:rsidR="00547A15" w:rsidRPr="00547A15" w:rsidTr="001B660E">
        <w:tc>
          <w:tcPr>
            <w:tcW w:w="1085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tabs>
                <w:tab w:val="center" w:pos="317"/>
              </w:tabs>
              <w:suppressAutoHyphens/>
              <w:spacing w:after="0"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</w:t>
            </w:r>
          </w:p>
        </w:tc>
        <w:tc>
          <w:tcPr>
            <w:tcW w:w="4273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Archus Sp. z o.o.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ul. Józefowska 5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40-144 Katowice</w:t>
            </w:r>
          </w:p>
        </w:tc>
        <w:tc>
          <w:tcPr>
            <w:tcW w:w="3998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sz w:val="18"/>
                <w:szCs w:val="18"/>
              </w:rPr>
              <w:t>Oferta odrzucona</w:t>
            </w:r>
          </w:p>
        </w:tc>
      </w:tr>
      <w:tr w:rsidR="00547A15" w:rsidRPr="00547A15" w:rsidTr="001B660E">
        <w:tc>
          <w:tcPr>
            <w:tcW w:w="1085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</w:t>
            </w:r>
          </w:p>
        </w:tc>
        <w:tc>
          <w:tcPr>
            <w:tcW w:w="4273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„to fix XYZ” Sp. z o.o.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ul. Cyfrowa 6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71-441 Szczecin</w:t>
            </w:r>
          </w:p>
        </w:tc>
        <w:tc>
          <w:tcPr>
            <w:tcW w:w="3998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Kryterium „Cena” Pc = 48,19 pkt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Kryterium „Okres gwarancji za wady”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Pg = 40 pkt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 88,19 pkt</w:t>
            </w:r>
          </w:p>
        </w:tc>
      </w:tr>
      <w:tr w:rsidR="00547A15" w:rsidRPr="00547A15" w:rsidTr="001B660E">
        <w:tc>
          <w:tcPr>
            <w:tcW w:w="1085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3</w:t>
            </w:r>
          </w:p>
        </w:tc>
        <w:tc>
          <w:tcPr>
            <w:tcW w:w="4273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Konsorcjum w składzie: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GCPS Sp. z o.o. – Lider Konsorcjum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ul. Bursaki 19A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20-150 Lublin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GGPS Sp. z o.o. – Członek Konsorcjum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ul. Bursaki 19A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20-150 Lublin</w:t>
            </w:r>
          </w:p>
        </w:tc>
        <w:tc>
          <w:tcPr>
            <w:tcW w:w="3998" w:type="dxa"/>
            <w:shd w:val="clear" w:color="auto" w:fill="auto"/>
          </w:tcPr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„Cena” Pc = 36,27 pkt 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Kryterium „Okres gwarancji za wady” Pg = 40 pkt</w:t>
            </w:r>
          </w:p>
          <w:p w:rsidR="00547A15" w:rsidRPr="00547A15" w:rsidRDefault="00547A15" w:rsidP="00547A1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 76,27 pkt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Numer oferty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547A15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>Nazwa (firma)</w:t>
            </w:r>
          </w:p>
          <w:p w:rsidR="00B523C5" w:rsidRPr="00547A15" w:rsidRDefault="00B523C5" w:rsidP="00B523C5">
            <w:pPr>
              <w:keepNext/>
              <w:suppressAutoHyphens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i adres </w:t>
            </w: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Wykonawcy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keepNext/>
              <w:suppressAutoHyphens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</w:pPr>
            <w:r w:rsidRPr="00547A1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</w:rPr>
              <w:t>Punktacja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Okręgowe Przedsiębiorstwo Geodezyjno- Kartograficzne w Krakowie Sp. z o.o.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ul. K. Łowińskiego 7E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rPr>
                <w:rFonts w:ascii="Verdana" w:eastAsia="Calibri" w:hAnsi="Verdana" w:cs="Arial"/>
                <w:sz w:val="20"/>
                <w:szCs w:val="20"/>
              </w:rPr>
            </w:pPr>
            <w:r w:rsidRPr="00547A15">
              <w:rPr>
                <w:rFonts w:ascii="Verdana" w:eastAsia="Calibri" w:hAnsi="Verdana" w:cs="Arial"/>
                <w:sz w:val="20"/>
                <w:szCs w:val="20"/>
              </w:rPr>
              <w:t>31-752 Kraków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47A15">
              <w:rPr>
                <w:rFonts w:ascii="Verdana" w:eastAsia="Calibri" w:hAnsi="Verdana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MGGP S.A.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Kaczkowskiego 6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33-100 Tarnów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„Cena” Pc = 39,45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„Okres gwarancji za wady” Pg = 40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 xml:space="preserve">Razem: 79,45 pkt 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Digital-Center Sp. z o.o.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Krzemowa 1, Złotniki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62-002 Suchy Las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„Cena” Pc = 60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„Okres gwarancji za wady” Pg = 40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Razem:  100 pkt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SCAN CENTRE Krzysztof Krause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Strzelecka 7B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84-200 Wejherowo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JAKETRON Jakub Fryziel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Białobrzeska 37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97-200 Tomaszów Mazowiecki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„Cena” Pc = 42,06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„Okres gwarancji za wady”  = 40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Razem:  82,06 pkt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INWAR S.A.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Juliana Tuwima 4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98-200 Sieradz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„Cena” Pc = 40,62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„Okres gwarancji za wady” Pg = 40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Razem: 80,62 pkt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GEOFABRYKA Sp. z o.o.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Prosta 19/5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87-100 Toruń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„Cena” Pc = 46,79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Kryterium „Okres gwarancji za wady” Pg = 40 pkt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</w:rPr>
              <w:t>Razem:  86,79 pkt</w:t>
            </w:r>
          </w:p>
        </w:tc>
      </w:tr>
      <w:tr w:rsidR="00B523C5" w:rsidRPr="00547A15" w:rsidTr="001B660E">
        <w:tc>
          <w:tcPr>
            <w:tcW w:w="1085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4273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O&amp;S Computer-Soft Sp. z o.o.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ul. Żwirki i Wigury 8-12</w:t>
            </w:r>
          </w:p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47A15">
              <w:rPr>
                <w:rFonts w:ascii="Verdana" w:eastAsia="Times New Roman" w:hAnsi="Verdana" w:cs="Arial"/>
                <w:sz w:val="20"/>
                <w:szCs w:val="20"/>
              </w:rPr>
              <w:t>58-301 Wałbrzych</w:t>
            </w:r>
          </w:p>
        </w:tc>
        <w:tc>
          <w:tcPr>
            <w:tcW w:w="3998" w:type="dxa"/>
            <w:shd w:val="clear" w:color="auto" w:fill="auto"/>
          </w:tcPr>
          <w:p w:rsidR="00B523C5" w:rsidRPr="00547A15" w:rsidRDefault="00B523C5" w:rsidP="00B523C5">
            <w:pPr>
              <w:widowControl w:val="0"/>
              <w:suppressAutoHyphens/>
              <w:spacing w:after="0" w:line="120" w:lineRule="atLeast"/>
              <w:ind w:left="-52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47A1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:rsidR="00B523C5" w:rsidRDefault="00B523C5" w:rsidP="00E81DAF">
      <w:pPr>
        <w:spacing w:before="240" w:after="0" w:line="240" w:lineRule="auto"/>
        <w:rPr>
          <w:rFonts w:ascii="Verdana" w:hAnsi="Verdana" w:cs="Calibri"/>
          <w:color w:val="000000" w:themeColor="text1"/>
          <w:sz w:val="20"/>
          <w:szCs w:val="20"/>
        </w:rPr>
      </w:pPr>
    </w:p>
    <w:p w:rsidR="007E0644" w:rsidRPr="007E0644" w:rsidRDefault="007E0644" w:rsidP="00E81DAF">
      <w:pPr>
        <w:spacing w:before="240" w:after="0" w:line="240" w:lineRule="auto"/>
        <w:rPr>
          <w:rFonts w:ascii="Verdana" w:hAnsi="Verdana" w:cs="Calibri"/>
          <w:color w:val="000000" w:themeColor="text1"/>
          <w:sz w:val="20"/>
          <w:szCs w:val="20"/>
        </w:rPr>
      </w:pPr>
      <w:r w:rsidRPr="007E0644">
        <w:rPr>
          <w:rFonts w:ascii="Verdana" w:hAnsi="Verdana" w:cs="Calibri"/>
          <w:color w:val="000000" w:themeColor="text1"/>
          <w:sz w:val="20"/>
          <w:szCs w:val="20"/>
        </w:rPr>
        <w:t>DYREKTOR</w:t>
      </w:r>
    </w:p>
    <w:p w:rsidR="00E81DAF" w:rsidRDefault="007E0644" w:rsidP="00E81DAF">
      <w:pPr>
        <w:spacing w:before="240" w:after="0" w:line="240" w:lineRule="auto"/>
        <w:rPr>
          <w:rFonts w:ascii="Verdana" w:hAnsi="Verdana" w:cs="Calibri"/>
          <w:color w:val="000000" w:themeColor="text1"/>
          <w:sz w:val="20"/>
          <w:szCs w:val="20"/>
        </w:rPr>
      </w:pPr>
      <w:r w:rsidRPr="007E0644">
        <w:rPr>
          <w:rFonts w:ascii="Verdana" w:hAnsi="Verdana" w:cs="Calibri"/>
          <w:color w:val="000000" w:themeColor="text1"/>
          <w:sz w:val="20"/>
          <w:szCs w:val="20"/>
        </w:rPr>
        <w:t>Anna Głuch</w:t>
      </w:r>
    </w:p>
    <w:sectPr w:rsidR="00E81DAF" w:rsidSect="00925153"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F" w:rsidRDefault="00E81DAF" w:rsidP="008A742C">
      <w:pPr>
        <w:spacing w:after="0" w:line="240" w:lineRule="auto"/>
      </w:pPr>
      <w:r>
        <w:separator/>
      </w:r>
    </w:p>
  </w:endnote>
  <w:endnote w:type="continuationSeparator" w:id="0">
    <w:p w:rsidR="00E81DAF" w:rsidRDefault="00E81DAF" w:rsidP="008A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2559"/>
      <w:docPartObj>
        <w:docPartGallery w:val="Page Numbers (Bottom of Page)"/>
        <w:docPartUnique/>
      </w:docPartObj>
    </w:sdtPr>
    <w:sdtContent>
      <w:p w:rsidR="00547A15" w:rsidRDefault="0054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0E">
          <w:rPr>
            <w:noProof/>
          </w:rPr>
          <w:t>1</w:t>
        </w:r>
        <w:r>
          <w:fldChar w:fldCharType="end"/>
        </w:r>
      </w:p>
    </w:sdtContent>
  </w:sdt>
  <w:p w:rsidR="00547A15" w:rsidRDefault="0054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F" w:rsidRDefault="00E81DAF" w:rsidP="008A742C">
      <w:pPr>
        <w:spacing w:after="0" w:line="240" w:lineRule="auto"/>
      </w:pPr>
      <w:r>
        <w:separator/>
      </w:r>
    </w:p>
  </w:footnote>
  <w:footnote w:type="continuationSeparator" w:id="0">
    <w:p w:rsidR="00E81DAF" w:rsidRDefault="00E81DAF" w:rsidP="008A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595"/>
    <w:multiLevelType w:val="hybridMultilevel"/>
    <w:tmpl w:val="F530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D"/>
    <w:rsid w:val="000B418D"/>
    <w:rsid w:val="00135E92"/>
    <w:rsid w:val="0017082D"/>
    <w:rsid w:val="001B660E"/>
    <w:rsid w:val="001C2A34"/>
    <w:rsid w:val="001C33A9"/>
    <w:rsid w:val="00235E22"/>
    <w:rsid w:val="00280D6B"/>
    <w:rsid w:val="002C6D57"/>
    <w:rsid w:val="00350761"/>
    <w:rsid w:val="00360C0F"/>
    <w:rsid w:val="00374517"/>
    <w:rsid w:val="003E3AEB"/>
    <w:rsid w:val="003F504E"/>
    <w:rsid w:val="0044251B"/>
    <w:rsid w:val="00460848"/>
    <w:rsid w:val="00472DFC"/>
    <w:rsid w:val="004D2AE6"/>
    <w:rsid w:val="004E48D5"/>
    <w:rsid w:val="004E629C"/>
    <w:rsid w:val="005209FD"/>
    <w:rsid w:val="00534FFA"/>
    <w:rsid w:val="00547A15"/>
    <w:rsid w:val="00575A07"/>
    <w:rsid w:val="0061370B"/>
    <w:rsid w:val="006213FA"/>
    <w:rsid w:val="0064722D"/>
    <w:rsid w:val="00655E1B"/>
    <w:rsid w:val="006A7F0D"/>
    <w:rsid w:val="006C3B9F"/>
    <w:rsid w:val="006C4868"/>
    <w:rsid w:val="00743E9A"/>
    <w:rsid w:val="007542B1"/>
    <w:rsid w:val="007E0644"/>
    <w:rsid w:val="008A742C"/>
    <w:rsid w:val="00925153"/>
    <w:rsid w:val="009913A5"/>
    <w:rsid w:val="00A75FA5"/>
    <w:rsid w:val="00A765FD"/>
    <w:rsid w:val="00B20041"/>
    <w:rsid w:val="00B523C5"/>
    <w:rsid w:val="00BC5050"/>
    <w:rsid w:val="00CF3331"/>
    <w:rsid w:val="00CF6590"/>
    <w:rsid w:val="00D2420E"/>
    <w:rsid w:val="00D43441"/>
    <w:rsid w:val="00DC7536"/>
    <w:rsid w:val="00E12E18"/>
    <w:rsid w:val="00E81DAF"/>
    <w:rsid w:val="00F2658B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F03FE"/>
  <w15:chartTrackingRefBased/>
  <w15:docId w15:val="{9D73957F-2FB2-4A1C-BA3D-782506E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17"/>
  </w:style>
  <w:style w:type="paragraph" w:styleId="Nagwek1">
    <w:name w:val="heading 1"/>
    <w:basedOn w:val="Normalny"/>
    <w:next w:val="Normalny"/>
    <w:link w:val="Nagwek1Znak"/>
    <w:uiPriority w:val="9"/>
    <w:qFormat/>
    <w:rsid w:val="001B660E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60E"/>
    <w:rPr>
      <w:rFonts w:ascii="Verdana" w:eastAsiaTheme="majorEastAsia" w:hAnsi="Verdana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3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3A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E1B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5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5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2C"/>
  </w:style>
  <w:style w:type="paragraph" w:styleId="Stopka">
    <w:name w:val="footer"/>
    <w:basedOn w:val="Normalny"/>
    <w:link w:val="StopkaZnak"/>
    <w:uiPriority w:val="99"/>
    <w:unhideWhenUsed/>
    <w:rsid w:val="008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D7F6-E47A-400C-8551-301485C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23</cp:revision>
  <cp:lastPrinted>2020-10-21T09:12:00Z</cp:lastPrinted>
  <dcterms:created xsi:type="dcterms:W3CDTF">2020-10-21T08:39:00Z</dcterms:created>
  <dcterms:modified xsi:type="dcterms:W3CDTF">2021-03-22T12:27:00Z</dcterms:modified>
</cp:coreProperties>
</file>