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E5CB" w14:textId="2764A61E" w:rsidR="00E94D67" w:rsidRPr="00C20A6C" w:rsidRDefault="00E94D67" w:rsidP="002B1581">
      <w:pPr>
        <w:pStyle w:val="Nagwek1"/>
        <w:spacing w:before="480" w:after="240" w:line="240" w:lineRule="auto"/>
      </w:pPr>
      <w:r w:rsidRPr="00DA45D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F68553" wp14:editId="28049993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1238400" cy="1076400"/>
            <wp:effectExtent l="0" t="0" r="0" b="0"/>
            <wp:wrapTopAndBottom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00" cy="10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239">
        <w:t>GMINA WROCŁAW – ZARZĄD</w:t>
      </w:r>
      <w:r w:rsidR="009F3239">
        <w:br/>
      </w:r>
      <w:r w:rsidRPr="00DA45D1">
        <w:t>GEODEZJI,  KARTO</w:t>
      </w:r>
      <w:r w:rsidR="002B1581">
        <w:t xml:space="preserve">GRAFII  I  KATASTRU  MIEJSKIEGO </w:t>
      </w:r>
      <w:r w:rsidRPr="00DA45D1">
        <w:t>WE WROCŁAWIU</w:t>
      </w:r>
      <w:r w:rsidRPr="00DA45D1">
        <w:br/>
      </w:r>
      <w:r w:rsidRPr="00E94D67">
        <w:rPr>
          <w:rStyle w:val="Nagwek1Znak"/>
          <w:b/>
        </w:rPr>
        <w:t>AL. MARCINA KROMERA 44, 51-163 WROCŁAW,</w:t>
      </w:r>
      <w:r w:rsidRPr="00E94D67">
        <w:rPr>
          <w:rStyle w:val="Nagwek1Znak"/>
          <w:b/>
        </w:rPr>
        <w:br/>
        <w:t>TEL. 71 32 72 100  FAX. 71 32 72</w:t>
      </w:r>
      <w:r w:rsidR="00C20A6C">
        <w:rPr>
          <w:rStyle w:val="Nagwek1Znak"/>
          <w:b/>
        </w:rPr>
        <w:t> </w:t>
      </w:r>
      <w:r w:rsidRPr="00E94D67">
        <w:rPr>
          <w:rStyle w:val="Nagwek1Znak"/>
          <w:b/>
        </w:rPr>
        <w:t>390</w:t>
      </w:r>
      <w:r w:rsidR="00C20A6C">
        <w:rPr>
          <w:rStyle w:val="Nagwek1Znak"/>
          <w:b/>
        </w:rPr>
        <w:br/>
      </w:r>
      <w:r w:rsidRPr="00E94D67">
        <w:rPr>
          <w:rFonts w:eastAsia="Times New Roman" w:cs="Times New Roman"/>
          <w:bCs/>
          <w:lang w:eastAsia="pl-PL"/>
        </w:rPr>
        <w:t xml:space="preserve">e-mail: </w:t>
      </w:r>
      <w:hyperlink r:id="rId9" w:history="1">
        <w:r w:rsidRPr="00E94D67">
          <w:rPr>
            <w:rStyle w:val="Hipercze"/>
            <w:rFonts w:eastAsia="Times New Roman" w:cs="Times New Roman"/>
            <w:bCs/>
            <w:lang w:eastAsia="pl-PL"/>
          </w:rPr>
          <w:t>sekretariat@zgkikm.wroc.pl</w:t>
        </w:r>
      </w:hyperlink>
    </w:p>
    <w:p w14:paraId="688066D9" w14:textId="63C8844A" w:rsidR="00E94D67" w:rsidRDefault="00E94D67" w:rsidP="00FE52A6">
      <w:pPr>
        <w:tabs>
          <w:tab w:val="left" w:pos="283"/>
        </w:tabs>
        <w:spacing w:before="480" w:after="240" w:line="240" w:lineRule="auto"/>
        <w:ind w:left="-567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DA2A22" w:rsidRPr="00DA2A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Dostawa akcesoriów informatycznych i licencji, odnowienia licencji oraz odnowienia wsparcia dla urządzenia </w:t>
      </w:r>
      <w:proofErr w:type="spellStart"/>
      <w:r w:rsidR="00DA2A22" w:rsidRPr="00DA2A22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Fortigate</w:t>
      </w:r>
      <w:proofErr w:type="spellEnd"/>
      <w:r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 w:rsidR="002B158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(post. ZGKIKM.EA.260.2.2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.2021)</w:t>
      </w:r>
    </w:p>
    <w:p w14:paraId="32716D7E" w14:textId="74D40B07" w:rsidR="0020799D" w:rsidRDefault="00E94D67" w:rsidP="00B668A4">
      <w:pPr>
        <w:autoSpaceDE w:val="0"/>
        <w:autoSpaceDN w:val="0"/>
        <w:spacing w:after="36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eastAsia="pl-PL"/>
        </w:rPr>
      </w:pPr>
      <w:bookmarkStart w:id="0" w:name="_Hlk62479922"/>
      <w:r w:rsidRPr="00E94D67">
        <w:rPr>
          <w:rFonts w:ascii="Verdana" w:hAnsi="Verdana" w:cs="Times New Roman"/>
          <w:b/>
          <w:bCs/>
          <w:sz w:val="28"/>
          <w:szCs w:val="28"/>
          <w:lang w:eastAsia="pl-PL"/>
        </w:rPr>
        <w:t>Informacja</w:t>
      </w:r>
      <w:r w:rsidR="000D7F6B">
        <w:rPr>
          <w:rFonts w:ascii="Verdana" w:hAnsi="Verdana" w:cs="Times New Roman"/>
          <w:b/>
          <w:bCs/>
          <w:sz w:val="28"/>
          <w:szCs w:val="28"/>
          <w:lang w:eastAsia="pl-PL"/>
        </w:rPr>
        <w:t xml:space="preserve"> z otwa</w:t>
      </w:r>
      <w:r w:rsidR="00D7420F">
        <w:rPr>
          <w:rFonts w:ascii="Verdana" w:hAnsi="Verdana" w:cs="Times New Roman"/>
          <w:b/>
          <w:bCs/>
          <w:sz w:val="28"/>
          <w:szCs w:val="28"/>
          <w:lang w:eastAsia="pl-PL"/>
        </w:rPr>
        <w:t>r</w:t>
      </w:r>
      <w:r w:rsidR="000D7F6B">
        <w:rPr>
          <w:rFonts w:ascii="Verdana" w:hAnsi="Verdana" w:cs="Times New Roman"/>
          <w:b/>
          <w:bCs/>
          <w:sz w:val="28"/>
          <w:szCs w:val="28"/>
          <w:lang w:eastAsia="pl-PL"/>
        </w:rPr>
        <w:t>cia ofert</w:t>
      </w:r>
    </w:p>
    <w:p w14:paraId="65756B3F" w14:textId="777A289F" w:rsidR="000D7F6B" w:rsidRPr="000D7F6B" w:rsidRDefault="000D7F6B" w:rsidP="00C10546">
      <w:pPr>
        <w:widowControl w:val="0"/>
        <w:spacing w:after="240" w:line="120" w:lineRule="atLeast"/>
        <w:ind w:left="-567"/>
        <w:jc w:val="both"/>
        <w:rPr>
          <w:rFonts w:ascii="Verdana" w:eastAsia="Calibri" w:hAnsi="Verdana" w:cs="Arial"/>
          <w:sz w:val="20"/>
          <w:szCs w:val="20"/>
        </w:rPr>
      </w:pPr>
      <w:r w:rsidRPr="000D7F6B">
        <w:rPr>
          <w:rFonts w:ascii="Verdana" w:eastAsia="Calibri" w:hAnsi="Verdana" w:cs="Arial"/>
          <w:sz w:val="20"/>
          <w:szCs w:val="20"/>
        </w:rPr>
        <w:t xml:space="preserve">Działając na podstawie art. 222 ust. 5 ustawy z 11 września 2019 r. – Prawo zamówień publicznych (Dz.U. </w:t>
      </w:r>
      <w:r>
        <w:rPr>
          <w:rFonts w:ascii="Verdana" w:eastAsia="Calibri" w:hAnsi="Verdana" w:cs="Arial"/>
          <w:sz w:val="20"/>
          <w:szCs w:val="20"/>
        </w:rPr>
        <w:t xml:space="preserve">z 2019 r., </w:t>
      </w:r>
      <w:r w:rsidRPr="000D7F6B">
        <w:rPr>
          <w:rFonts w:ascii="Verdana" w:eastAsia="Calibri" w:hAnsi="Verdana" w:cs="Arial"/>
          <w:sz w:val="20"/>
          <w:szCs w:val="20"/>
        </w:rPr>
        <w:t>poz. 2019 ze zm.</w:t>
      </w:r>
      <w:r>
        <w:rPr>
          <w:rFonts w:ascii="Verdana" w:eastAsia="Calibri" w:hAnsi="Verdana" w:cs="Arial"/>
          <w:sz w:val="20"/>
          <w:szCs w:val="20"/>
        </w:rPr>
        <w:t>), Z</w:t>
      </w:r>
      <w:r w:rsidRPr="000D7F6B">
        <w:rPr>
          <w:rFonts w:ascii="Verdana" w:eastAsia="Calibri" w:hAnsi="Verdana" w:cs="Arial"/>
          <w:sz w:val="20"/>
          <w:szCs w:val="20"/>
        </w:rPr>
        <w:t>amawiający informuje, że w postępowaniu wpłynęły następujące oferty: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  <w:tblCaption w:val="Tabela zawiera zestawienie ofert złożonych w postępowaniu"/>
      </w:tblPr>
      <w:tblGrid>
        <w:gridCol w:w="1011"/>
        <w:gridCol w:w="2966"/>
        <w:gridCol w:w="1977"/>
        <w:gridCol w:w="1843"/>
        <w:gridCol w:w="1842"/>
        <w:gridCol w:w="1701"/>
        <w:gridCol w:w="1843"/>
        <w:gridCol w:w="1843"/>
      </w:tblGrid>
      <w:tr w:rsidR="002B1581" w:rsidRPr="000D7F6B" w14:paraId="241DA78B" w14:textId="21935DA9" w:rsidTr="002B1581">
        <w:trPr>
          <w:trHeight w:val="680"/>
        </w:trPr>
        <w:tc>
          <w:tcPr>
            <w:tcW w:w="1011" w:type="dxa"/>
          </w:tcPr>
          <w:p w14:paraId="6FD231B7" w14:textId="63451BB0" w:rsidR="002B1581" w:rsidRPr="00277B24" w:rsidRDefault="002B1581" w:rsidP="00277B24">
            <w:pPr>
              <w:pStyle w:val="Nagwek2"/>
              <w:outlineLvl w:val="1"/>
            </w:pPr>
            <w:r w:rsidRPr="00277B24">
              <w:t>Numer oferty</w:t>
            </w:r>
          </w:p>
        </w:tc>
        <w:tc>
          <w:tcPr>
            <w:tcW w:w="2966" w:type="dxa"/>
          </w:tcPr>
          <w:p w14:paraId="6DCA1C15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 xml:space="preserve">Wykonawca </w:t>
            </w:r>
          </w:p>
        </w:tc>
        <w:tc>
          <w:tcPr>
            <w:tcW w:w="1977" w:type="dxa"/>
          </w:tcPr>
          <w:p w14:paraId="1AE92024" w14:textId="2BBCED6E" w:rsidR="002B1581" w:rsidRPr="00277B24" w:rsidRDefault="002B1581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7B8092C6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7DA45354" w14:textId="18A7E172" w:rsidR="002B1581" w:rsidRPr="00277B24" w:rsidRDefault="002B1581" w:rsidP="00277B24">
            <w:pPr>
              <w:pStyle w:val="Nagwek2"/>
              <w:outlineLvl w:val="1"/>
            </w:pPr>
            <w:r w:rsidRPr="00277B24">
              <w:t>nr I</w:t>
            </w:r>
          </w:p>
        </w:tc>
        <w:tc>
          <w:tcPr>
            <w:tcW w:w="1843" w:type="dxa"/>
          </w:tcPr>
          <w:p w14:paraId="16640BD4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3329B1D5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>dla części</w:t>
            </w:r>
          </w:p>
          <w:p w14:paraId="6F596BD3" w14:textId="39F2D031" w:rsidR="002B1581" w:rsidRPr="00277B24" w:rsidRDefault="002B1581" w:rsidP="00277B24">
            <w:pPr>
              <w:pStyle w:val="Nagwek2"/>
              <w:outlineLvl w:val="1"/>
            </w:pPr>
            <w:r w:rsidRPr="00277B24">
              <w:t xml:space="preserve"> nr II</w:t>
            </w:r>
          </w:p>
        </w:tc>
        <w:tc>
          <w:tcPr>
            <w:tcW w:w="1842" w:type="dxa"/>
          </w:tcPr>
          <w:p w14:paraId="0D6716BB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0EC00645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11AD6D7B" w14:textId="74D79D72" w:rsidR="002B1581" w:rsidRPr="00277B24" w:rsidRDefault="002B1581" w:rsidP="00277B24">
            <w:pPr>
              <w:pStyle w:val="Nagwek2"/>
              <w:outlineLvl w:val="1"/>
            </w:pPr>
            <w:r w:rsidRPr="00277B24">
              <w:t>nr III</w:t>
            </w:r>
          </w:p>
        </w:tc>
        <w:tc>
          <w:tcPr>
            <w:tcW w:w="1701" w:type="dxa"/>
          </w:tcPr>
          <w:p w14:paraId="252AA74C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33511018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7818E6A8" w14:textId="6296192F" w:rsidR="002B1581" w:rsidRPr="00277B24" w:rsidRDefault="002B1581" w:rsidP="00277B24">
            <w:pPr>
              <w:pStyle w:val="Nagwek2"/>
              <w:outlineLvl w:val="1"/>
            </w:pPr>
            <w:r w:rsidRPr="00277B24">
              <w:t>nr IV</w:t>
            </w:r>
          </w:p>
        </w:tc>
        <w:tc>
          <w:tcPr>
            <w:tcW w:w="1843" w:type="dxa"/>
          </w:tcPr>
          <w:p w14:paraId="1E89D4CD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2C74BC44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52354C69" w14:textId="310BCAED" w:rsidR="002B1581" w:rsidRPr="00277B24" w:rsidRDefault="002B1581" w:rsidP="00277B24">
            <w:pPr>
              <w:pStyle w:val="Nagwek2"/>
              <w:outlineLvl w:val="1"/>
            </w:pPr>
            <w:r w:rsidRPr="00277B24">
              <w:t>nr V</w:t>
            </w:r>
          </w:p>
        </w:tc>
        <w:tc>
          <w:tcPr>
            <w:tcW w:w="1843" w:type="dxa"/>
          </w:tcPr>
          <w:p w14:paraId="1721A226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64886BB4" w14:textId="77777777" w:rsidR="002B1581" w:rsidRPr="00277B24" w:rsidRDefault="002B1581" w:rsidP="00277B24">
            <w:pPr>
              <w:pStyle w:val="Nagwek2"/>
              <w:outlineLvl w:val="1"/>
            </w:pPr>
            <w:r w:rsidRPr="00277B24">
              <w:t>dla części</w:t>
            </w:r>
          </w:p>
          <w:p w14:paraId="2D7CEFF1" w14:textId="7E92E5D7" w:rsidR="002B1581" w:rsidRPr="00277B24" w:rsidRDefault="002B1581" w:rsidP="00277B24">
            <w:pPr>
              <w:pStyle w:val="Nagwek2"/>
              <w:outlineLvl w:val="1"/>
            </w:pPr>
            <w:r w:rsidRPr="00277B24">
              <w:t xml:space="preserve"> nr VI</w:t>
            </w:r>
          </w:p>
        </w:tc>
      </w:tr>
      <w:tr w:rsidR="002B1581" w:rsidRPr="000D7F6B" w14:paraId="404484E6" w14:textId="2D0DB855" w:rsidTr="002B1581">
        <w:tc>
          <w:tcPr>
            <w:tcW w:w="1011" w:type="dxa"/>
          </w:tcPr>
          <w:p w14:paraId="20B133E0" w14:textId="2F5D431D" w:rsidR="002B1581" w:rsidRPr="000D7F6B" w:rsidRDefault="002B1581" w:rsidP="00F02914">
            <w:pPr>
              <w:widowControl w:val="0"/>
              <w:tabs>
                <w:tab w:val="center" w:pos="317"/>
              </w:tabs>
              <w:spacing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t>1.</w:t>
            </w:r>
          </w:p>
        </w:tc>
        <w:tc>
          <w:tcPr>
            <w:tcW w:w="2966" w:type="dxa"/>
          </w:tcPr>
          <w:p w14:paraId="6608CAC9" w14:textId="7C822EF9" w:rsidR="00250D11" w:rsidRPr="00FE52A6" w:rsidRDefault="00250D11" w:rsidP="00250D11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FE52A6">
              <w:rPr>
                <w:rFonts w:ascii="Verdana" w:eastAsia="Calibri" w:hAnsi="Verdana" w:cs="Arial"/>
                <w:sz w:val="20"/>
                <w:szCs w:val="20"/>
              </w:rPr>
              <w:t>SPINEL Sp. z o.o.</w:t>
            </w:r>
          </w:p>
          <w:p w14:paraId="62F201B0" w14:textId="0DDC48EB" w:rsidR="00250D11" w:rsidRPr="00FE52A6" w:rsidRDefault="00250D11" w:rsidP="00250D11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FE52A6">
              <w:rPr>
                <w:rFonts w:ascii="Verdana" w:eastAsia="Calibri" w:hAnsi="Verdana" w:cs="Arial"/>
                <w:sz w:val="20"/>
                <w:szCs w:val="20"/>
              </w:rPr>
              <w:t>ul. Podwale 75</w:t>
            </w:r>
          </w:p>
          <w:p w14:paraId="491FCA94" w14:textId="73D64680" w:rsidR="002B1581" w:rsidRPr="00FE52A6" w:rsidRDefault="00250D11" w:rsidP="00840F89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FE52A6">
              <w:rPr>
                <w:rFonts w:ascii="Verdana" w:eastAsia="Calibri" w:hAnsi="Verdana" w:cs="Arial"/>
                <w:sz w:val="20"/>
                <w:szCs w:val="20"/>
              </w:rPr>
              <w:t>50-449 Wrocław</w:t>
            </w:r>
            <w:bookmarkStart w:id="1" w:name="_GoBack"/>
            <w:bookmarkEnd w:id="1"/>
          </w:p>
        </w:tc>
        <w:tc>
          <w:tcPr>
            <w:tcW w:w="1977" w:type="dxa"/>
          </w:tcPr>
          <w:p w14:paraId="63AB5E10" w14:textId="26ED5BA4" w:rsidR="002B1581" w:rsidRPr="00277B24" w:rsidRDefault="0090373F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5</w:t>
            </w:r>
            <w:r w:rsidR="00277B24" w:rsidRPr="00277B2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731,80 zł</w:t>
            </w:r>
          </w:p>
        </w:tc>
        <w:tc>
          <w:tcPr>
            <w:tcW w:w="1843" w:type="dxa"/>
          </w:tcPr>
          <w:p w14:paraId="5F2BEA47" w14:textId="36D8CBAD" w:rsidR="002B1581" w:rsidRPr="00277B24" w:rsidRDefault="0090373F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2</w:t>
            </w:r>
            <w:r w:rsidR="00F0291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031,96 zł</w:t>
            </w:r>
          </w:p>
        </w:tc>
        <w:tc>
          <w:tcPr>
            <w:tcW w:w="1842" w:type="dxa"/>
          </w:tcPr>
          <w:p w14:paraId="51A78A5A" w14:textId="47FC0BDF" w:rsidR="002B1581" w:rsidRPr="00FE52A6" w:rsidRDefault="0090373F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6B1C319C" w14:textId="67BA7A00" w:rsidR="002B1581" w:rsidRPr="00277B24" w:rsidRDefault="0090373F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12 704,67 zł</w:t>
            </w:r>
          </w:p>
        </w:tc>
        <w:tc>
          <w:tcPr>
            <w:tcW w:w="1843" w:type="dxa"/>
          </w:tcPr>
          <w:p w14:paraId="4D2890E3" w14:textId="354E73B1" w:rsidR="002B1581" w:rsidRPr="00277B24" w:rsidRDefault="0090373F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7 138,92 zł</w:t>
            </w:r>
          </w:p>
        </w:tc>
        <w:tc>
          <w:tcPr>
            <w:tcW w:w="1843" w:type="dxa"/>
          </w:tcPr>
          <w:p w14:paraId="02656F2C" w14:textId="238EFC02" w:rsidR="002B1581" w:rsidRPr="00FE52A6" w:rsidRDefault="0090373F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</w:tr>
      <w:tr w:rsidR="002B1581" w:rsidRPr="000D7F6B" w14:paraId="19704DE9" w14:textId="086699BE" w:rsidTr="002B1581">
        <w:tc>
          <w:tcPr>
            <w:tcW w:w="1011" w:type="dxa"/>
          </w:tcPr>
          <w:p w14:paraId="1FAB336A" w14:textId="77777777" w:rsidR="002B1581" w:rsidRPr="000D7F6B" w:rsidRDefault="002B1581" w:rsidP="00F02914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t>2.</w:t>
            </w:r>
          </w:p>
        </w:tc>
        <w:tc>
          <w:tcPr>
            <w:tcW w:w="2966" w:type="dxa"/>
          </w:tcPr>
          <w:p w14:paraId="714B7135" w14:textId="77777777" w:rsidR="00D43F0E" w:rsidRPr="00FE52A6" w:rsidRDefault="00D43F0E" w:rsidP="00D43F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E52A6">
              <w:rPr>
                <w:rFonts w:ascii="Verdana" w:hAnsi="Verdana" w:cs="Arial"/>
                <w:sz w:val="20"/>
                <w:szCs w:val="20"/>
              </w:rPr>
              <w:t>MIR-BET MIROSŁAW BURDA</w:t>
            </w:r>
          </w:p>
          <w:p w14:paraId="6BED6AA3" w14:textId="25D009DA" w:rsidR="00D43F0E" w:rsidRPr="00FE52A6" w:rsidRDefault="00D43F0E" w:rsidP="00D43F0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E52A6">
              <w:rPr>
                <w:rFonts w:ascii="Verdana" w:hAnsi="Verdana" w:cs="Arial"/>
                <w:sz w:val="20"/>
                <w:szCs w:val="20"/>
              </w:rPr>
              <w:t>ul. Dąbrowskiego 42</w:t>
            </w:r>
          </w:p>
          <w:p w14:paraId="05E02468" w14:textId="658407F6" w:rsidR="002B1581" w:rsidRPr="00FE52A6" w:rsidRDefault="00D43F0E" w:rsidP="00D43F0E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FE52A6">
              <w:rPr>
                <w:rFonts w:ascii="Verdana" w:hAnsi="Verdana" w:cs="Arial"/>
                <w:sz w:val="20"/>
                <w:szCs w:val="20"/>
              </w:rPr>
              <w:t>50-457 Wrocław</w:t>
            </w:r>
          </w:p>
        </w:tc>
        <w:tc>
          <w:tcPr>
            <w:tcW w:w="1977" w:type="dxa"/>
          </w:tcPr>
          <w:p w14:paraId="02E1546B" w14:textId="09BFA9D1" w:rsidR="002B1581" w:rsidRPr="00277B24" w:rsidRDefault="00EA039B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5 608,80 zł</w:t>
            </w:r>
          </w:p>
        </w:tc>
        <w:tc>
          <w:tcPr>
            <w:tcW w:w="1843" w:type="dxa"/>
          </w:tcPr>
          <w:p w14:paraId="2C7AC460" w14:textId="0CE7FFAE" w:rsidR="002B1581" w:rsidRPr="00277B24" w:rsidRDefault="00EA039B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2</w:t>
            </w:r>
            <w:r w:rsidR="00F02914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086,08 zł</w:t>
            </w:r>
          </w:p>
        </w:tc>
        <w:tc>
          <w:tcPr>
            <w:tcW w:w="1842" w:type="dxa"/>
          </w:tcPr>
          <w:p w14:paraId="1FAD53E7" w14:textId="1CA7005A" w:rsidR="002B1581" w:rsidRPr="00FE52A6" w:rsidRDefault="00EA039B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EA039B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52AD61E2" w14:textId="5357BD07" w:rsidR="002B1581" w:rsidRPr="00FE52A6" w:rsidRDefault="00EA039B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EA039B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843" w:type="dxa"/>
          </w:tcPr>
          <w:p w14:paraId="6AA610B1" w14:textId="36A1598B" w:rsidR="002B1581" w:rsidRPr="00FE52A6" w:rsidRDefault="00EA039B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EA039B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843" w:type="dxa"/>
          </w:tcPr>
          <w:p w14:paraId="6324CEB0" w14:textId="77E67130" w:rsidR="002B1581" w:rsidRPr="00FE52A6" w:rsidRDefault="00EA039B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EA039B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</w:tr>
      <w:tr w:rsidR="002B1581" w:rsidRPr="000D7F6B" w14:paraId="0CA5E895" w14:textId="161A1D68" w:rsidTr="002B1581">
        <w:tc>
          <w:tcPr>
            <w:tcW w:w="1011" w:type="dxa"/>
          </w:tcPr>
          <w:p w14:paraId="0469B09A" w14:textId="77777777" w:rsidR="002B1581" w:rsidRPr="000D7F6B" w:rsidRDefault="002B1581" w:rsidP="00F02914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0D7F6B">
              <w:rPr>
                <w:rFonts w:ascii="Verdana" w:eastAsia="Calibri" w:hAnsi="Verdana" w:cs="Arial"/>
                <w:sz w:val="20"/>
                <w:szCs w:val="20"/>
              </w:rPr>
              <w:t>3.</w:t>
            </w:r>
          </w:p>
        </w:tc>
        <w:tc>
          <w:tcPr>
            <w:tcW w:w="2966" w:type="dxa"/>
          </w:tcPr>
          <w:p w14:paraId="082116C8" w14:textId="77777777" w:rsidR="00FE52A6" w:rsidRPr="00FE52A6" w:rsidRDefault="00D43F0E" w:rsidP="005A4A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FE52A6">
              <w:rPr>
                <w:rFonts w:ascii="Verdana" w:eastAsia="Calibri" w:hAnsi="Verdana" w:cs="Arial"/>
                <w:sz w:val="20"/>
                <w:szCs w:val="20"/>
              </w:rPr>
              <w:t>OXYGEN INFORMATION</w:t>
            </w:r>
          </w:p>
          <w:p w14:paraId="1B753E26" w14:textId="0AB15D83" w:rsidR="002B1581" w:rsidRPr="00FE52A6" w:rsidRDefault="00D43F0E" w:rsidP="005A4A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FE52A6">
              <w:rPr>
                <w:rFonts w:ascii="Verdana" w:eastAsia="Calibri" w:hAnsi="Verdana" w:cs="Arial"/>
                <w:sz w:val="20"/>
                <w:szCs w:val="20"/>
              </w:rPr>
              <w:t>TECHNOLOGY Sp. z o.o.</w:t>
            </w:r>
          </w:p>
          <w:p w14:paraId="2CEF7930" w14:textId="0C21985E" w:rsidR="00FE52A6" w:rsidRDefault="00FE52A6" w:rsidP="005A4A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u</w:t>
            </w:r>
            <w:r w:rsidRPr="00FE52A6">
              <w:rPr>
                <w:rFonts w:ascii="Verdana" w:eastAsia="Calibri" w:hAnsi="Verdana" w:cs="Arial"/>
                <w:sz w:val="20"/>
                <w:szCs w:val="20"/>
              </w:rPr>
              <w:t>l. Domaniewska 37</w:t>
            </w:r>
          </w:p>
          <w:p w14:paraId="65A8BCF7" w14:textId="6389F783" w:rsidR="00FE52A6" w:rsidRPr="00FE52A6" w:rsidRDefault="00FE52A6" w:rsidP="00F0291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02-472 Warszawa</w:t>
            </w:r>
          </w:p>
        </w:tc>
        <w:tc>
          <w:tcPr>
            <w:tcW w:w="1977" w:type="dxa"/>
          </w:tcPr>
          <w:p w14:paraId="15663257" w14:textId="43183D1B" w:rsidR="002B1581" w:rsidRPr="00F02914" w:rsidRDefault="003A4A46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02914">
              <w:rPr>
                <w:rFonts w:ascii="Verdana" w:eastAsia="Calibri" w:hAnsi="Verdana" w:cs="Arial"/>
                <w:b/>
                <w:sz w:val="20"/>
                <w:szCs w:val="20"/>
              </w:rPr>
              <w:t>5 830,20 zł</w:t>
            </w:r>
          </w:p>
        </w:tc>
        <w:tc>
          <w:tcPr>
            <w:tcW w:w="1843" w:type="dxa"/>
          </w:tcPr>
          <w:p w14:paraId="48AB5E0F" w14:textId="00A1335D" w:rsidR="002B1581" w:rsidRPr="00FE52A6" w:rsidRDefault="00F0291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F0291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842" w:type="dxa"/>
          </w:tcPr>
          <w:p w14:paraId="43DAAA6C" w14:textId="4C3BD78B" w:rsidR="002B1581" w:rsidRPr="00FE52A6" w:rsidRDefault="00F0291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F0291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37280FA9" w14:textId="77D28D34" w:rsidR="002B1581" w:rsidRPr="00FE52A6" w:rsidRDefault="00F0291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F0291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843" w:type="dxa"/>
          </w:tcPr>
          <w:p w14:paraId="18BB50C4" w14:textId="17E06E36" w:rsidR="002B1581" w:rsidRPr="00F02914" w:rsidRDefault="00F0291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F02914">
              <w:rPr>
                <w:rFonts w:ascii="Verdana" w:eastAsia="Calibri" w:hAnsi="Verdana" w:cs="Arial"/>
                <w:b/>
                <w:sz w:val="20"/>
                <w:szCs w:val="20"/>
              </w:rPr>
              <w:t>6 440,16 zł</w:t>
            </w:r>
          </w:p>
        </w:tc>
        <w:tc>
          <w:tcPr>
            <w:tcW w:w="1843" w:type="dxa"/>
          </w:tcPr>
          <w:p w14:paraId="02E6E36B" w14:textId="079F11F3" w:rsidR="002B1581" w:rsidRPr="00FE52A6" w:rsidRDefault="00F0291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F0291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</w:tr>
      <w:tr w:rsidR="00277B24" w:rsidRPr="000D7F6B" w14:paraId="2614C887" w14:textId="77777777" w:rsidTr="002B1581">
        <w:tc>
          <w:tcPr>
            <w:tcW w:w="1011" w:type="dxa"/>
          </w:tcPr>
          <w:p w14:paraId="5244AAF1" w14:textId="60D6BB9C" w:rsidR="00277B24" w:rsidRPr="00277B24" w:rsidRDefault="00277B24" w:rsidP="00F02914">
            <w:pPr>
              <w:pStyle w:val="Nagwek2"/>
              <w:outlineLvl w:val="1"/>
            </w:pPr>
            <w:r w:rsidRPr="00277B24">
              <w:lastRenderedPageBreak/>
              <w:t>Numer oferty</w:t>
            </w:r>
          </w:p>
        </w:tc>
        <w:tc>
          <w:tcPr>
            <w:tcW w:w="2966" w:type="dxa"/>
          </w:tcPr>
          <w:p w14:paraId="2F5EAFCD" w14:textId="28E84829" w:rsidR="00277B24" w:rsidRPr="00277B24" w:rsidRDefault="00277B24" w:rsidP="00277B24">
            <w:pPr>
              <w:pStyle w:val="Nagwek2"/>
              <w:outlineLvl w:val="1"/>
            </w:pPr>
            <w:r w:rsidRPr="00277B24">
              <w:t xml:space="preserve">Wykonawca </w:t>
            </w:r>
          </w:p>
        </w:tc>
        <w:tc>
          <w:tcPr>
            <w:tcW w:w="1977" w:type="dxa"/>
          </w:tcPr>
          <w:p w14:paraId="7225035D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10FF0904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5E8B138D" w14:textId="2309863E" w:rsidR="00277B24" w:rsidRPr="00277B24" w:rsidRDefault="00277B24" w:rsidP="00277B24">
            <w:pPr>
              <w:pStyle w:val="Nagwek2"/>
              <w:outlineLvl w:val="1"/>
            </w:pPr>
            <w:r w:rsidRPr="00277B24">
              <w:t>nr I</w:t>
            </w:r>
          </w:p>
        </w:tc>
        <w:tc>
          <w:tcPr>
            <w:tcW w:w="1843" w:type="dxa"/>
          </w:tcPr>
          <w:p w14:paraId="3F6FBD4F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3CBE4FCC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>dla części</w:t>
            </w:r>
          </w:p>
          <w:p w14:paraId="1879FE63" w14:textId="6C08259D" w:rsidR="00277B24" w:rsidRPr="00277B24" w:rsidRDefault="00277B24" w:rsidP="00277B24">
            <w:pPr>
              <w:pStyle w:val="Nagwek2"/>
              <w:outlineLvl w:val="1"/>
            </w:pPr>
            <w:r w:rsidRPr="00277B24">
              <w:t xml:space="preserve"> nr II</w:t>
            </w:r>
          </w:p>
        </w:tc>
        <w:tc>
          <w:tcPr>
            <w:tcW w:w="1842" w:type="dxa"/>
          </w:tcPr>
          <w:p w14:paraId="0F97F671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53D61103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1B20E09A" w14:textId="56577043" w:rsidR="00277B24" w:rsidRPr="00277B24" w:rsidRDefault="00277B24" w:rsidP="00277B24">
            <w:pPr>
              <w:pStyle w:val="Nagwek2"/>
              <w:outlineLvl w:val="1"/>
            </w:pPr>
            <w:r w:rsidRPr="00277B24">
              <w:t>nr III</w:t>
            </w:r>
          </w:p>
        </w:tc>
        <w:tc>
          <w:tcPr>
            <w:tcW w:w="1701" w:type="dxa"/>
          </w:tcPr>
          <w:p w14:paraId="737AA1D0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429EA2D8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5755361B" w14:textId="5ADA2317" w:rsidR="00277B24" w:rsidRPr="00277B24" w:rsidRDefault="00277B24" w:rsidP="00277B24">
            <w:pPr>
              <w:pStyle w:val="Nagwek2"/>
              <w:outlineLvl w:val="1"/>
            </w:pPr>
            <w:r w:rsidRPr="00277B24">
              <w:t>nr IV</w:t>
            </w:r>
          </w:p>
        </w:tc>
        <w:tc>
          <w:tcPr>
            <w:tcW w:w="1843" w:type="dxa"/>
          </w:tcPr>
          <w:p w14:paraId="7D811566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5C1EE769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 xml:space="preserve">dla części </w:t>
            </w:r>
          </w:p>
          <w:p w14:paraId="7B09928E" w14:textId="28A07CA4" w:rsidR="00277B24" w:rsidRPr="00277B24" w:rsidRDefault="00277B24" w:rsidP="00277B24">
            <w:pPr>
              <w:pStyle w:val="Nagwek2"/>
              <w:outlineLvl w:val="1"/>
            </w:pPr>
            <w:r w:rsidRPr="00277B24">
              <w:t>nr V</w:t>
            </w:r>
          </w:p>
        </w:tc>
        <w:tc>
          <w:tcPr>
            <w:tcW w:w="1843" w:type="dxa"/>
          </w:tcPr>
          <w:p w14:paraId="2FDA5CB9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>Cena oferty brutto</w:t>
            </w:r>
          </w:p>
          <w:p w14:paraId="6723E113" w14:textId="77777777" w:rsidR="00277B24" w:rsidRPr="00277B24" w:rsidRDefault="00277B24" w:rsidP="00277B24">
            <w:pPr>
              <w:pStyle w:val="Nagwek2"/>
              <w:outlineLvl w:val="1"/>
            </w:pPr>
            <w:r w:rsidRPr="00277B24">
              <w:t>dla części</w:t>
            </w:r>
          </w:p>
          <w:p w14:paraId="39484F3E" w14:textId="667E74C2" w:rsidR="00277B24" w:rsidRPr="00277B24" w:rsidRDefault="00277B24" w:rsidP="00277B24">
            <w:pPr>
              <w:pStyle w:val="Nagwek2"/>
              <w:outlineLvl w:val="1"/>
            </w:pPr>
            <w:r w:rsidRPr="00277B24">
              <w:t xml:space="preserve"> nr VI</w:t>
            </w:r>
          </w:p>
        </w:tc>
      </w:tr>
      <w:tr w:rsidR="00277B24" w:rsidRPr="000D7F6B" w14:paraId="1D703D3A" w14:textId="6EAF4208" w:rsidTr="002B1581">
        <w:tc>
          <w:tcPr>
            <w:tcW w:w="1011" w:type="dxa"/>
          </w:tcPr>
          <w:p w14:paraId="53D85FB7" w14:textId="6C1CE666" w:rsidR="00277B24" w:rsidRPr="000D7F6B" w:rsidRDefault="00277B24" w:rsidP="00F02914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4.</w:t>
            </w:r>
          </w:p>
        </w:tc>
        <w:tc>
          <w:tcPr>
            <w:tcW w:w="2966" w:type="dxa"/>
          </w:tcPr>
          <w:p w14:paraId="048F29D8" w14:textId="36C955A7" w:rsidR="00277B24" w:rsidRPr="00F26082" w:rsidRDefault="00277B2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proofErr w:type="spellStart"/>
            <w:r w:rsidRPr="00F26082">
              <w:rPr>
                <w:rFonts w:ascii="Verdana" w:eastAsia="Calibri" w:hAnsi="Verdana" w:cs="Arial"/>
                <w:sz w:val="20"/>
                <w:szCs w:val="20"/>
              </w:rPr>
              <w:t>Integrit</w:t>
            </w:r>
            <w:proofErr w:type="spellEnd"/>
            <w:r w:rsidRPr="00F26082">
              <w:rPr>
                <w:rFonts w:ascii="Verdana" w:eastAsia="Calibri" w:hAnsi="Verdana" w:cs="Arial"/>
                <w:sz w:val="20"/>
                <w:szCs w:val="20"/>
              </w:rPr>
              <w:t xml:space="preserve"> S.A., </w:t>
            </w:r>
          </w:p>
          <w:p w14:paraId="0344F4DA" w14:textId="77777777" w:rsidR="00277B24" w:rsidRPr="00F26082" w:rsidRDefault="00277B2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F26082">
              <w:rPr>
                <w:rFonts w:ascii="Verdana" w:eastAsia="Calibri" w:hAnsi="Verdana" w:cs="Arial"/>
                <w:sz w:val="20"/>
                <w:szCs w:val="20"/>
              </w:rPr>
              <w:t xml:space="preserve">ul. Tyniecka 1 </w:t>
            </w:r>
          </w:p>
          <w:p w14:paraId="2EDCC32D" w14:textId="0771F736" w:rsidR="00277B24" w:rsidRPr="00FE52A6" w:rsidRDefault="00277B2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  <w:sz w:val="20"/>
                <w:szCs w:val="20"/>
              </w:rPr>
            </w:pPr>
            <w:r w:rsidRPr="00F26082">
              <w:rPr>
                <w:rFonts w:ascii="Verdana" w:eastAsia="Calibri" w:hAnsi="Verdana" w:cs="Arial"/>
                <w:sz w:val="20"/>
                <w:szCs w:val="20"/>
              </w:rPr>
              <w:t>52-407 Wrocław</w:t>
            </w:r>
          </w:p>
        </w:tc>
        <w:tc>
          <w:tcPr>
            <w:tcW w:w="1977" w:type="dxa"/>
          </w:tcPr>
          <w:p w14:paraId="66386B10" w14:textId="36E92008" w:rsidR="00277B24" w:rsidRPr="00FE52A6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843" w:type="dxa"/>
          </w:tcPr>
          <w:p w14:paraId="6367BE1A" w14:textId="01966EFE" w:rsidR="00277B24" w:rsidRPr="00FE52A6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842" w:type="dxa"/>
          </w:tcPr>
          <w:p w14:paraId="524E309D" w14:textId="37F1F05C" w:rsidR="00277B24" w:rsidRPr="00277B24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31FB7412" w14:textId="7207D3C7" w:rsidR="00277B24" w:rsidRPr="00FE52A6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b/>
                <w:sz w:val="20"/>
                <w:szCs w:val="20"/>
              </w:rPr>
              <w:t>12 730,50 zł</w:t>
            </w:r>
          </w:p>
        </w:tc>
        <w:tc>
          <w:tcPr>
            <w:tcW w:w="1843" w:type="dxa"/>
          </w:tcPr>
          <w:p w14:paraId="216A8EC7" w14:textId="16A1DECC" w:rsidR="00277B24" w:rsidRPr="00FE52A6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843" w:type="dxa"/>
          </w:tcPr>
          <w:p w14:paraId="548515A8" w14:textId="0588EEC9" w:rsidR="00277B24" w:rsidRPr="00FE52A6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277B24">
              <w:rPr>
                <w:rFonts w:ascii="Verdana" w:eastAsia="Calibri" w:hAnsi="Verdana" w:cs="Arial"/>
                <w:sz w:val="20"/>
                <w:szCs w:val="20"/>
              </w:rPr>
              <w:t>Nie złożono oferty</w:t>
            </w:r>
          </w:p>
        </w:tc>
      </w:tr>
      <w:tr w:rsidR="00277B24" w:rsidRPr="000D7F6B" w14:paraId="25ECA476" w14:textId="109CBC67" w:rsidTr="002B1581">
        <w:tc>
          <w:tcPr>
            <w:tcW w:w="1011" w:type="dxa"/>
          </w:tcPr>
          <w:p w14:paraId="75E98992" w14:textId="7A052CE5" w:rsidR="00277B24" w:rsidRPr="000D7F6B" w:rsidRDefault="00277B24" w:rsidP="00F02914">
            <w:pPr>
              <w:widowControl w:val="0"/>
              <w:spacing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5.</w:t>
            </w:r>
          </w:p>
        </w:tc>
        <w:tc>
          <w:tcPr>
            <w:tcW w:w="2966" w:type="dxa"/>
          </w:tcPr>
          <w:p w14:paraId="5FF98C23" w14:textId="77777777" w:rsidR="00277B24" w:rsidRDefault="00277B2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MS-IT Miłosz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Sękala</w:t>
            </w:r>
            <w:proofErr w:type="spellEnd"/>
          </w:p>
          <w:p w14:paraId="67E3F259" w14:textId="07BBEB06" w:rsidR="00277B24" w:rsidRDefault="00F0291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</w:t>
            </w:r>
            <w:r w:rsidR="00277B24">
              <w:rPr>
                <w:rFonts w:ascii="Verdana" w:eastAsia="Times New Roman" w:hAnsi="Verdana" w:cs="Arial"/>
                <w:sz w:val="20"/>
                <w:szCs w:val="20"/>
              </w:rPr>
              <w:t>l. Gnieźnieńska 12</w:t>
            </w:r>
          </w:p>
          <w:p w14:paraId="1B4FAC63" w14:textId="6F581E17" w:rsidR="00277B24" w:rsidRPr="00FE52A6" w:rsidRDefault="00277B2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40-142 Katowice</w:t>
            </w:r>
          </w:p>
        </w:tc>
        <w:tc>
          <w:tcPr>
            <w:tcW w:w="1977" w:type="dxa"/>
          </w:tcPr>
          <w:p w14:paraId="5A951FAA" w14:textId="5973D6B3" w:rsidR="00277B24" w:rsidRPr="00FE52A6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77B24">
              <w:rPr>
                <w:rFonts w:ascii="Verdana" w:eastAsia="Times New Roman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843" w:type="dxa"/>
          </w:tcPr>
          <w:p w14:paraId="56F89CE0" w14:textId="7DD8606F" w:rsidR="00277B24" w:rsidRPr="00F02914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F02914">
              <w:rPr>
                <w:rFonts w:ascii="Verdana" w:eastAsia="Times New Roman" w:hAnsi="Verdana" w:cs="Arial"/>
                <w:b/>
                <w:sz w:val="20"/>
                <w:szCs w:val="20"/>
              </w:rPr>
              <w:t>2 373,90 zł</w:t>
            </w:r>
          </w:p>
        </w:tc>
        <w:tc>
          <w:tcPr>
            <w:tcW w:w="1842" w:type="dxa"/>
          </w:tcPr>
          <w:p w14:paraId="07F1821C" w14:textId="6CA3D44A" w:rsidR="00277B24" w:rsidRPr="00FE52A6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77B24">
              <w:rPr>
                <w:rFonts w:ascii="Verdana" w:eastAsia="Times New Roman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2A179364" w14:textId="6988D88B" w:rsidR="00277B24" w:rsidRPr="009E39A7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12 472,20 zł</w:t>
            </w:r>
          </w:p>
        </w:tc>
        <w:tc>
          <w:tcPr>
            <w:tcW w:w="1843" w:type="dxa"/>
          </w:tcPr>
          <w:p w14:paraId="2302646E" w14:textId="7A58AEB2" w:rsidR="00277B24" w:rsidRPr="009E39A7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6</w:t>
            </w:r>
            <w:r w:rsidR="009E39A7"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 </w:t>
            </w: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432,90 zł</w:t>
            </w:r>
          </w:p>
        </w:tc>
        <w:tc>
          <w:tcPr>
            <w:tcW w:w="1843" w:type="dxa"/>
          </w:tcPr>
          <w:p w14:paraId="67F4843F" w14:textId="645FE239" w:rsidR="00277B24" w:rsidRPr="009E39A7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8</w:t>
            </w:r>
            <w:r w:rsidR="009E39A7"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 xml:space="preserve"> </w:t>
            </w: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856,00 zł</w:t>
            </w:r>
          </w:p>
        </w:tc>
      </w:tr>
      <w:tr w:rsidR="00277B24" w:rsidRPr="000D7F6B" w14:paraId="149968E2" w14:textId="2A825402" w:rsidTr="002B1581">
        <w:tc>
          <w:tcPr>
            <w:tcW w:w="1011" w:type="dxa"/>
          </w:tcPr>
          <w:p w14:paraId="17B52448" w14:textId="742315EB" w:rsidR="00277B24" w:rsidRPr="000D7F6B" w:rsidRDefault="00277B24" w:rsidP="00F02914">
            <w:pPr>
              <w:widowControl w:val="0"/>
              <w:spacing w:line="120" w:lineRule="atLeast"/>
              <w:ind w:left="39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6.</w:t>
            </w:r>
          </w:p>
        </w:tc>
        <w:tc>
          <w:tcPr>
            <w:tcW w:w="2966" w:type="dxa"/>
          </w:tcPr>
          <w:p w14:paraId="040934D0" w14:textId="77777777" w:rsidR="00277B24" w:rsidRDefault="00277B2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F26082">
              <w:rPr>
                <w:rFonts w:ascii="Verdana" w:eastAsia="Times New Roman" w:hAnsi="Verdana" w:cs="Arial"/>
                <w:sz w:val="20"/>
                <w:szCs w:val="20"/>
              </w:rPr>
              <w:t xml:space="preserve">Si4iT Sp. z o.o., </w:t>
            </w:r>
          </w:p>
          <w:p w14:paraId="3080C741" w14:textId="77777777" w:rsidR="00277B24" w:rsidRDefault="00277B2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ul. Uczniowska 23A</w:t>
            </w:r>
          </w:p>
          <w:p w14:paraId="1B3DAA70" w14:textId="655EA76B" w:rsidR="00277B24" w:rsidRPr="00FE52A6" w:rsidRDefault="00277B24" w:rsidP="00277B24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F26082">
              <w:rPr>
                <w:rFonts w:ascii="Verdana" w:eastAsia="Times New Roman" w:hAnsi="Verdana" w:cs="Arial"/>
                <w:sz w:val="20"/>
                <w:szCs w:val="20"/>
              </w:rPr>
              <w:t>52-222 Wrocław</w:t>
            </w:r>
          </w:p>
        </w:tc>
        <w:tc>
          <w:tcPr>
            <w:tcW w:w="1977" w:type="dxa"/>
          </w:tcPr>
          <w:p w14:paraId="27C03AB8" w14:textId="459B7033" w:rsidR="00277B24" w:rsidRPr="009E39A7" w:rsidRDefault="009E39A7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5 067,60 zł</w:t>
            </w:r>
          </w:p>
        </w:tc>
        <w:tc>
          <w:tcPr>
            <w:tcW w:w="1843" w:type="dxa"/>
          </w:tcPr>
          <w:p w14:paraId="1674B331" w14:textId="17301ACA" w:rsidR="00277B24" w:rsidRPr="009E39A7" w:rsidRDefault="009E39A7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1 918,90 zł</w:t>
            </w:r>
          </w:p>
        </w:tc>
        <w:tc>
          <w:tcPr>
            <w:tcW w:w="1842" w:type="dxa"/>
          </w:tcPr>
          <w:p w14:paraId="79645A89" w14:textId="3A16EED7" w:rsidR="00277B24" w:rsidRPr="00FE52A6" w:rsidRDefault="00277B24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277B24">
              <w:rPr>
                <w:rFonts w:ascii="Verdana" w:eastAsia="Times New Roman" w:hAnsi="Verdana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</w:tcPr>
          <w:p w14:paraId="34C16608" w14:textId="38FE92F6" w:rsidR="00277B24" w:rsidRPr="009E39A7" w:rsidRDefault="009E39A7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12 730,50 zł</w:t>
            </w:r>
          </w:p>
        </w:tc>
        <w:tc>
          <w:tcPr>
            <w:tcW w:w="1843" w:type="dxa"/>
          </w:tcPr>
          <w:p w14:paraId="292F114A" w14:textId="79E98050" w:rsidR="00277B24" w:rsidRPr="009E39A7" w:rsidRDefault="009E39A7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6 199,20 zł</w:t>
            </w:r>
          </w:p>
        </w:tc>
        <w:tc>
          <w:tcPr>
            <w:tcW w:w="1843" w:type="dxa"/>
          </w:tcPr>
          <w:p w14:paraId="64DD9283" w14:textId="58FE4677" w:rsidR="00277B24" w:rsidRPr="009E39A7" w:rsidRDefault="009E39A7" w:rsidP="00277B24">
            <w:pPr>
              <w:widowControl w:val="0"/>
              <w:spacing w:line="120" w:lineRule="atLeast"/>
              <w:ind w:left="-52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E39A7">
              <w:rPr>
                <w:rFonts w:ascii="Verdana" w:eastAsia="Times New Roman" w:hAnsi="Verdana" w:cs="Arial"/>
                <w:b/>
                <w:sz w:val="20"/>
                <w:szCs w:val="20"/>
              </w:rPr>
              <w:t>10 371,36 zł</w:t>
            </w:r>
          </w:p>
        </w:tc>
      </w:tr>
    </w:tbl>
    <w:bookmarkEnd w:id="0"/>
    <w:p w14:paraId="17E46FA2" w14:textId="718BFC91" w:rsidR="00B64967" w:rsidRDefault="00775658" w:rsidP="00775658">
      <w:pPr>
        <w:widowControl w:val="0"/>
        <w:spacing w:before="960"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Kierownik Działu Admi</w:t>
      </w:r>
      <w:r w:rsidR="006072DC">
        <w:rPr>
          <w:rFonts w:ascii="Verdana" w:hAnsi="Verdana"/>
          <w:bCs/>
          <w:sz w:val="20"/>
          <w:szCs w:val="20"/>
        </w:rPr>
        <w:t>ni</w:t>
      </w:r>
      <w:r>
        <w:rPr>
          <w:rFonts w:ascii="Verdana" w:hAnsi="Verdana"/>
          <w:bCs/>
          <w:sz w:val="20"/>
          <w:szCs w:val="20"/>
        </w:rPr>
        <w:t>stracyjno-</w:t>
      </w:r>
    </w:p>
    <w:p w14:paraId="2E30052B" w14:textId="09945FEA" w:rsidR="00775658" w:rsidRDefault="00775658" w:rsidP="00775658">
      <w:pPr>
        <w:widowControl w:val="0"/>
        <w:spacing w:after="24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Gospodarczego i Zaopatrzenia</w:t>
      </w:r>
    </w:p>
    <w:p w14:paraId="6D221501" w14:textId="73958C99" w:rsidR="00775658" w:rsidRDefault="00775658" w:rsidP="00775658">
      <w:pPr>
        <w:widowControl w:val="0"/>
        <w:spacing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Dominika Grodzka</w:t>
      </w:r>
    </w:p>
    <w:p w14:paraId="1852704A" w14:textId="49E31CF0" w:rsidR="0052361F" w:rsidRPr="0052361F" w:rsidRDefault="0090373F" w:rsidP="00C10546">
      <w:pPr>
        <w:widowControl w:val="0"/>
        <w:spacing w:before="960" w:after="0" w:line="120" w:lineRule="atLeast"/>
        <w:ind w:left="-567"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Wrocław, dn. 05.03</w:t>
      </w:r>
      <w:r w:rsidR="0052361F" w:rsidRPr="0052361F">
        <w:rPr>
          <w:rFonts w:ascii="Verdana" w:hAnsi="Verdana"/>
          <w:bCs/>
          <w:sz w:val="20"/>
          <w:szCs w:val="20"/>
        </w:rPr>
        <w:t>.2021 r.</w:t>
      </w:r>
    </w:p>
    <w:sectPr w:rsidR="0052361F" w:rsidRPr="0052361F" w:rsidSect="002B1581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BB362" w14:textId="77777777" w:rsidR="003A4A46" w:rsidRDefault="003A4A46" w:rsidP="00D7420F">
      <w:pPr>
        <w:spacing w:after="0" w:line="240" w:lineRule="auto"/>
      </w:pPr>
      <w:r>
        <w:separator/>
      </w:r>
    </w:p>
  </w:endnote>
  <w:endnote w:type="continuationSeparator" w:id="0">
    <w:p w14:paraId="37EE8909" w14:textId="77777777" w:rsidR="003A4A46" w:rsidRDefault="003A4A46" w:rsidP="00D7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157940"/>
      <w:docPartObj>
        <w:docPartGallery w:val="Page Numbers (Bottom of Page)"/>
        <w:docPartUnique/>
      </w:docPartObj>
    </w:sdtPr>
    <w:sdtEndPr/>
    <w:sdtContent>
      <w:p w14:paraId="38A5D9F3" w14:textId="2A6E4858" w:rsidR="003A4A46" w:rsidRDefault="003A4A46" w:rsidP="00C105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F8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C8302" w14:textId="77777777" w:rsidR="003A4A46" w:rsidRDefault="003A4A46" w:rsidP="00D7420F">
      <w:pPr>
        <w:spacing w:after="0" w:line="240" w:lineRule="auto"/>
      </w:pPr>
      <w:r>
        <w:separator/>
      </w:r>
    </w:p>
  </w:footnote>
  <w:footnote w:type="continuationSeparator" w:id="0">
    <w:p w14:paraId="7E1E0554" w14:textId="77777777" w:rsidR="003A4A46" w:rsidRDefault="003A4A46" w:rsidP="00D7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D7DF1"/>
    <w:rsid w:val="000D7F6B"/>
    <w:rsid w:val="000E5D3C"/>
    <w:rsid w:val="00195496"/>
    <w:rsid w:val="001B18EF"/>
    <w:rsid w:val="0020799D"/>
    <w:rsid w:val="00250D11"/>
    <w:rsid w:val="00277B24"/>
    <w:rsid w:val="002A5C07"/>
    <w:rsid w:val="002B1581"/>
    <w:rsid w:val="002B3769"/>
    <w:rsid w:val="002D0A95"/>
    <w:rsid w:val="002F249A"/>
    <w:rsid w:val="003201EF"/>
    <w:rsid w:val="003A4A46"/>
    <w:rsid w:val="00515CFF"/>
    <w:rsid w:val="0052361F"/>
    <w:rsid w:val="00554B2C"/>
    <w:rsid w:val="005A4ACF"/>
    <w:rsid w:val="006072DC"/>
    <w:rsid w:val="0072176A"/>
    <w:rsid w:val="00775658"/>
    <w:rsid w:val="00811AA7"/>
    <w:rsid w:val="00840F89"/>
    <w:rsid w:val="00882165"/>
    <w:rsid w:val="00887A00"/>
    <w:rsid w:val="0090373F"/>
    <w:rsid w:val="00915CA9"/>
    <w:rsid w:val="009A2541"/>
    <w:rsid w:val="009E39A7"/>
    <w:rsid w:val="009F3239"/>
    <w:rsid w:val="00AD543C"/>
    <w:rsid w:val="00B64967"/>
    <w:rsid w:val="00B668A4"/>
    <w:rsid w:val="00B83553"/>
    <w:rsid w:val="00C10546"/>
    <w:rsid w:val="00C20A6C"/>
    <w:rsid w:val="00C219DC"/>
    <w:rsid w:val="00C3227B"/>
    <w:rsid w:val="00D43F0E"/>
    <w:rsid w:val="00D7420F"/>
    <w:rsid w:val="00DA2A22"/>
    <w:rsid w:val="00DA45D1"/>
    <w:rsid w:val="00E94D67"/>
    <w:rsid w:val="00EA039B"/>
    <w:rsid w:val="00F02914"/>
    <w:rsid w:val="00F04346"/>
    <w:rsid w:val="00F26082"/>
    <w:rsid w:val="00FB250F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40BF026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D67"/>
    <w:pPr>
      <w:keepNext/>
      <w:keepLines/>
      <w:spacing w:before="240" w:after="0" w:line="259" w:lineRule="auto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77B24"/>
    <w:pPr>
      <w:keepNext/>
      <w:keepLines/>
      <w:spacing w:after="0"/>
      <w:jc w:val="center"/>
      <w:outlineLvl w:val="1"/>
    </w:pPr>
    <w:rPr>
      <w:rFonts w:ascii="Verdana" w:eastAsiaTheme="majorEastAsia" w:hAnsi="Verdana" w:cstheme="majorBidi"/>
      <w:b/>
      <w:color w:val="000000" w:themeColor="text1"/>
      <w:sz w:val="1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4D67"/>
    <w:rPr>
      <w:rFonts w:ascii="Verdana" w:eastAsiaTheme="majorEastAsia" w:hAnsi="Verdana" w:cstheme="majorBidi"/>
      <w:b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E94D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20F"/>
  </w:style>
  <w:style w:type="paragraph" w:styleId="Stopka">
    <w:name w:val="footer"/>
    <w:basedOn w:val="Normalny"/>
    <w:link w:val="StopkaZnak"/>
    <w:uiPriority w:val="99"/>
    <w:unhideWhenUsed/>
    <w:rsid w:val="00D7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20F"/>
  </w:style>
  <w:style w:type="paragraph" w:styleId="Tekstdymka">
    <w:name w:val="Balloon Text"/>
    <w:basedOn w:val="Normalny"/>
    <w:link w:val="TekstdymkaZnak"/>
    <w:uiPriority w:val="99"/>
    <w:semiHidden/>
    <w:unhideWhenUsed/>
    <w:rsid w:val="002F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49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77B24"/>
    <w:rPr>
      <w:rFonts w:ascii="Verdana" w:eastAsiaTheme="majorEastAsia" w:hAnsi="Verdana" w:cstheme="majorBidi"/>
      <w:b/>
      <w:color w:val="000000" w:themeColor="text1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00A6-B601-4341-A9C4-013A8AE4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DD1DA862</Template>
  <TotalTime>158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Dominika GRODZKA | ZGKiKM Wrocław</cp:lastModifiedBy>
  <cp:revision>37</cp:revision>
  <cp:lastPrinted>2021-02-19T13:49:00Z</cp:lastPrinted>
  <dcterms:created xsi:type="dcterms:W3CDTF">2021-02-12T11:22:00Z</dcterms:created>
  <dcterms:modified xsi:type="dcterms:W3CDTF">2021-03-05T12:37:00Z</dcterms:modified>
</cp:coreProperties>
</file>