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713D26C5" w:rsidR="00E94D67" w:rsidRPr="00C20A6C" w:rsidRDefault="00E94D67" w:rsidP="00C20A6C">
      <w:pPr>
        <w:pStyle w:val="Nagwek1"/>
        <w:spacing w:before="480" w:after="240" w:line="240" w:lineRule="auto"/>
        <w:jc w:val="center"/>
      </w:pPr>
      <w:r w:rsidRPr="00DA45D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30B7F03E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400" cy="1076400"/>
            <wp:effectExtent l="0" t="0" r="0" b="0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239">
        <w:t>GMINA WROCŁAW – ZARZĄD</w:t>
      </w:r>
      <w:r w:rsidR="009F3239">
        <w:br/>
      </w:r>
      <w:r w:rsidRPr="00DA45D1">
        <w:t>GEODEZJI,  KARTOGRAFII  I  KATASTRU  MIEJSKIEGO</w:t>
      </w:r>
      <w:r w:rsidRPr="00DA45D1">
        <w:br/>
        <w:t>WE WROCŁAWIU</w:t>
      </w:r>
      <w:r w:rsidRPr="00DA45D1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9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14:paraId="688066D9" w14:textId="682AA443" w:rsidR="00E94D67" w:rsidRDefault="00E94D67" w:rsidP="00C20A6C">
      <w:pPr>
        <w:tabs>
          <w:tab w:val="left" w:pos="283"/>
        </w:tabs>
        <w:spacing w:before="480" w:after="48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Przekształcenie do postaci elektronicznej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(</w:t>
      </w:r>
      <w:r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>skanowanie) zbioru dokumentów uzasadniających wpisy do ewidencji gruntów i budynków zgromadzonych w ZGKIKM oraz umiejscowienie ich w utworzonych przez Wykonawcę odpowiednich strukturach katalogów</w:t>
      </w:r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ZGKIKM.EA.260.2.1.2021)</w:t>
      </w:r>
    </w:p>
    <w:p w14:paraId="32716D7E" w14:textId="74D40B07" w:rsidR="0020799D" w:rsidRDefault="00E94D67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0" w:name="_Hlk62479922"/>
      <w:r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Informacja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 otwa</w:t>
      </w:r>
      <w:r w:rsidR="00D7420F">
        <w:rPr>
          <w:rFonts w:ascii="Verdana" w:hAnsi="Verdana" w:cs="Times New Roman"/>
          <w:b/>
          <w:bCs/>
          <w:sz w:val="28"/>
          <w:szCs w:val="28"/>
          <w:lang w:eastAsia="pl-PL"/>
        </w:rPr>
        <w:t>r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>cia ofert</w:t>
      </w:r>
    </w:p>
    <w:p w14:paraId="65756B3F" w14:textId="777A289F" w:rsidR="000D7F6B" w:rsidRPr="000D7F6B" w:rsidRDefault="000D7F6B" w:rsidP="00C10546">
      <w:pPr>
        <w:widowControl w:val="0"/>
        <w:spacing w:after="24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0D7F6B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z 2019 r., </w:t>
      </w:r>
      <w:r w:rsidRPr="000D7F6B">
        <w:rPr>
          <w:rFonts w:ascii="Verdana" w:eastAsia="Calibri" w:hAnsi="Verdana" w:cs="Arial"/>
          <w:sz w:val="20"/>
          <w:szCs w:val="20"/>
        </w:rPr>
        <w:t>poz. 2019 ze zm.</w:t>
      </w:r>
      <w:r>
        <w:rPr>
          <w:rFonts w:ascii="Verdana" w:eastAsia="Calibri" w:hAnsi="Verdana" w:cs="Arial"/>
          <w:sz w:val="20"/>
          <w:szCs w:val="20"/>
        </w:rPr>
        <w:t>), Z</w:t>
      </w:r>
      <w:r w:rsidRPr="000D7F6B">
        <w:rPr>
          <w:rFonts w:ascii="Verdana" w:eastAsia="Calibri" w:hAnsi="Verdana" w:cs="Arial"/>
          <w:sz w:val="20"/>
          <w:szCs w:val="20"/>
        </w:rPr>
        <w:t>amawiający informuje, że w postępowaniu wpłynęły następujące oferty: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  <w:tblCaption w:val="Tabela zawiera zestawienie ofert złożonych w postępowaniu"/>
      </w:tblPr>
      <w:tblGrid>
        <w:gridCol w:w="1134"/>
        <w:gridCol w:w="5192"/>
        <w:gridCol w:w="3024"/>
      </w:tblGrid>
      <w:tr w:rsidR="000D7F6B" w:rsidRPr="000D7F6B" w14:paraId="241DA78B" w14:textId="77777777" w:rsidTr="00DA45D1">
        <w:trPr>
          <w:trHeight w:val="680"/>
        </w:trPr>
        <w:tc>
          <w:tcPr>
            <w:tcW w:w="1134" w:type="dxa"/>
          </w:tcPr>
          <w:p w14:paraId="6FD231B7" w14:textId="63451BB0" w:rsidR="000D7F6B" w:rsidRPr="000D7F6B" w:rsidRDefault="000D7F6B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b/>
                <w:sz w:val="20"/>
                <w:szCs w:val="20"/>
              </w:rPr>
              <w:t>Numer ofert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>y</w:t>
            </w:r>
          </w:p>
        </w:tc>
        <w:tc>
          <w:tcPr>
            <w:tcW w:w="5192" w:type="dxa"/>
          </w:tcPr>
          <w:p w14:paraId="6DCA1C15" w14:textId="77777777" w:rsidR="000D7F6B" w:rsidRPr="000D7F6B" w:rsidRDefault="000D7F6B" w:rsidP="000D7F6B">
            <w:pPr>
              <w:widowControl w:val="0"/>
              <w:spacing w:line="120" w:lineRule="atLeast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024" w:type="dxa"/>
          </w:tcPr>
          <w:p w14:paraId="7DA45354" w14:textId="704A4B1C" w:rsidR="000D7F6B" w:rsidRPr="000D7F6B" w:rsidRDefault="00515CFF" w:rsidP="000D7F6B">
            <w:pPr>
              <w:widowControl w:val="0"/>
              <w:spacing w:line="120" w:lineRule="atLeast"/>
              <w:ind w:left="-53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Cena oferty brutto</w:t>
            </w:r>
          </w:p>
        </w:tc>
      </w:tr>
      <w:tr w:rsidR="000D7F6B" w:rsidRPr="000D7F6B" w14:paraId="404484E6" w14:textId="77777777" w:rsidTr="00515CFF">
        <w:tc>
          <w:tcPr>
            <w:tcW w:w="1134" w:type="dxa"/>
          </w:tcPr>
          <w:p w14:paraId="20B133E0" w14:textId="2F5D431D" w:rsidR="000D7F6B" w:rsidRPr="000D7F6B" w:rsidRDefault="000D7F6B" w:rsidP="00515CFF">
            <w:pPr>
              <w:widowControl w:val="0"/>
              <w:tabs>
                <w:tab w:val="center" w:pos="317"/>
              </w:tabs>
              <w:spacing w:line="120" w:lineRule="atLeast"/>
              <w:ind w:left="39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</w:tcPr>
          <w:p w14:paraId="79224365" w14:textId="77777777" w:rsidR="000D7F6B" w:rsidRDefault="00515CF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Archus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Sp. z o.o.</w:t>
            </w:r>
          </w:p>
          <w:p w14:paraId="1B206A92" w14:textId="7334CC91" w:rsidR="00515CFF" w:rsidRDefault="00887A00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</w:t>
            </w:r>
            <w:r w:rsidR="00515CFF">
              <w:rPr>
                <w:rFonts w:ascii="Verdana" w:eastAsia="Calibri" w:hAnsi="Verdana" w:cs="Arial"/>
                <w:sz w:val="20"/>
                <w:szCs w:val="20"/>
              </w:rPr>
              <w:t>l. Józefowska 5</w:t>
            </w:r>
          </w:p>
          <w:p w14:paraId="491FCA94" w14:textId="0F990CEE" w:rsidR="00515CFF" w:rsidRPr="000D7F6B" w:rsidRDefault="00515CF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40-144 Katowice</w:t>
            </w:r>
          </w:p>
        </w:tc>
        <w:tc>
          <w:tcPr>
            <w:tcW w:w="3024" w:type="dxa"/>
          </w:tcPr>
          <w:p w14:paraId="6ACB49BB" w14:textId="1285ABC2" w:rsidR="000D7F6B" w:rsidRDefault="00515CFF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Poz. 1 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>–</w:t>
            </w:r>
            <w:r>
              <w:rPr>
                <w:rFonts w:ascii="Verdana" w:eastAsia="Calibri" w:hAnsi="Verdana" w:cs="Arial"/>
                <w:sz w:val="20"/>
                <w:szCs w:val="20"/>
              </w:rPr>
              <w:t> 344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> </w:t>
            </w:r>
            <w:r>
              <w:rPr>
                <w:rFonts w:ascii="Verdana" w:eastAsia="Calibri" w:hAnsi="Verdana" w:cs="Arial"/>
                <w:sz w:val="20"/>
                <w:szCs w:val="20"/>
              </w:rPr>
              <w:t>400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 xml:space="preserve"> zł</w:t>
            </w:r>
          </w:p>
          <w:p w14:paraId="09AB3D1A" w14:textId="15AA4C7C" w:rsidR="00515CFF" w:rsidRDefault="00515CFF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Poz. 2 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>–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44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> </w:t>
            </w:r>
            <w:r>
              <w:rPr>
                <w:rFonts w:ascii="Verdana" w:eastAsia="Calibri" w:hAnsi="Verdana" w:cs="Arial"/>
                <w:sz w:val="20"/>
                <w:szCs w:val="20"/>
              </w:rPr>
              <w:t>280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 xml:space="preserve"> zł</w:t>
            </w:r>
          </w:p>
          <w:p w14:paraId="63AB5E10" w14:textId="653866D8" w:rsidR="00515CFF" w:rsidRPr="000D7F6B" w:rsidRDefault="00515CFF" w:rsidP="00515CFF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Razem: </w:t>
            </w:r>
            <w:r w:rsidRPr="00515CFF">
              <w:rPr>
                <w:rFonts w:ascii="Verdana" w:eastAsia="Calibri" w:hAnsi="Verdana" w:cs="Arial"/>
                <w:b/>
                <w:sz w:val="20"/>
                <w:szCs w:val="20"/>
              </w:rPr>
              <w:t>388 680 zł</w:t>
            </w:r>
          </w:p>
        </w:tc>
      </w:tr>
      <w:tr w:rsidR="000D7F6B" w:rsidRPr="000D7F6B" w14:paraId="19704DE9" w14:textId="77777777" w:rsidTr="00515CFF">
        <w:tc>
          <w:tcPr>
            <w:tcW w:w="1134" w:type="dxa"/>
          </w:tcPr>
          <w:p w14:paraId="1FAB336A" w14:textId="77777777" w:rsidR="000D7F6B" w:rsidRPr="000D7F6B" w:rsidRDefault="000D7F6B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</w:tcPr>
          <w:p w14:paraId="4801D946" w14:textId="2D1C1DAD" w:rsidR="000D7F6B" w:rsidRDefault="002F249A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„t</w:t>
            </w:r>
            <w:r w:rsidR="00887A00">
              <w:rPr>
                <w:rFonts w:ascii="Verdana" w:eastAsia="Calibri" w:hAnsi="Verdana" w:cs="Arial"/>
                <w:sz w:val="20"/>
                <w:szCs w:val="20"/>
              </w:rPr>
              <w:t xml:space="preserve">o </w:t>
            </w:r>
            <w:proofErr w:type="spellStart"/>
            <w:r w:rsidR="00887A00">
              <w:rPr>
                <w:rFonts w:ascii="Verdana" w:eastAsia="Calibri" w:hAnsi="Verdana" w:cs="Arial"/>
                <w:sz w:val="20"/>
                <w:szCs w:val="20"/>
              </w:rPr>
              <w:t>fix</w:t>
            </w:r>
            <w:proofErr w:type="spellEnd"/>
            <w:r w:rsidR="00887A00">
              <w:rPr>
                <w:rFonts w:ascii="Verdana" w:eastAsia="Calibri" w:hAnsi="Verdana" w:cs="Arial"/>
                <w:sz w:val="20"/>
                <w:szCs w:val="20"/>
              </w:rPr>
              <w:t xml:space="preserve"> XYZ” Sp. z o.o.</w:t>
            </w:r>
          </w:p>
          <w:p w14:paraId="26F827BA" w14:textId="13DBF9C8" w:rsidR="00887A00" w:rsidRDefault="00887A00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Cyfrowa 6</w:t>
            </w:r>
          </w:p>
          <w:p w14:paraId="05E02468" w14:textId="57360C78" w:rsidR="00887A00" w:rsidRPr="000D7F6B" w:rsidRDefault="00887A00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71-441 Szczecin</w:t>
            </w:r>
          </w:p>
        </w:tc>
        <w:tc>
          <w:tcPr>
            <w:tcW w:w="3024" w:type="dxa"/>
          </w:tcPr>
          <w:p w14:paraId="16B78137" w14:textId="21BFEAE5" w:rsidR="000D7F6B" w:rsidRDefault="00887A00" w:rsidP="00515CFF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Poz. 1 – </w:t>
            </w:r>
            <w:r w:rsidR="003201EF">
              <w:rPr>
                <w:rFonts w:ascii="Verdana" w:eastAsia="Calibri" w:hAnsi="Verdana" w:cs="Arial"/>
                <w:sz w:val="20"/>
                <w:szCs w:val="20"/>
              </w:rPr>
              <w:t xml:space="preserve">275 520,00 zł </w:t>
            </w:r>
          </w:p>
          <w:p w14:paraId="5EF61E85" w14:textId="5137B777" w:rsidR="00887A00" w:rsidRDefault="00887A00" w:rsidP="00515CFF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Poz. 2 –</w:t>
            </w:r>
            <w:r w:rsidR="003201EF">
              <w:rPr>
                <w:rFonts w:ascii="Verdana" w:eastAsia="Calibri" w:hAnsi="Verdana" w:cs="Arial"/>
                <w:sz w:val="20"/>
                <w:szCs w:val="20"/>
              </w:rPr>
              <w:t xml:space="preserve"> 4 428,00 zł</w:t>
            </w:r>
          </w:p>
          <w:p w14:paraId="02E1546B" w14:textId="7119749F" w:rsidR="00887A00" w:rsidRPr="000D7F6B" w:rsidRDefault="00887A00" w:rsidP="00515CFF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Razem: </w:t>
            </w:r>
            <w:r w:rsidR="003201EF" w:rsidRPr="003201EF">
              <w:rPr>
                <w:rFonts w:ascii="Verdana" w:eastAsia="Calibri" w:hAnsi="Verdana" w:cs="Arial"/>
                <w:b/>
                <w:sz w:val="20"/>
                <w:szCs w:val="20"/>
              </w:rPr>
              <w:t>279 948,00 zł</w:t>
            </w:r>
          </w:p>
        </w:tc>
      </w:tr>
      <w:tr w:rsidR="000D7F6B" w:rsidRPr="000D7F6B" w14:paraId="0CA5E895" w14:textId="77777777" w:rsidTr="00515CFF">
        <w:tc>
          <w:tcPr>
            <w:tcW w:w="1134" w:type="dxa"/>
          </w:tcPr>
          <w:p w14:paraId="0469B09A" w14:textId="77777777" w:rsidR="000D7F6B" w:rsidRPr="000D7F6B" w:rsidRDefault="000D7F6B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</w:tcPr>
          <w:p w14:paraId="59FE2355" w14:textId="77777777" w:rsidR="005A4ACF" w:rsidRDefault="005A4AC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Konsorcjum w składzie:</w:t>
            </w:r>
          </w:p>
          <w:p w14:paraId="4A68A535" w14:textId="26297CB2" w:rsidR="000D7F6B" w:rsidRDefault="005A4AC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GCPS Sp. z o.o. – Lider Konsorcjum</w:t>
            </w:r>
          </w:p>
          <w:p w14:paraId="2AC97494" w14:textId="4124CFE1" w:rsidR="005A4ACF" w:rsidRDefault="005A4AC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Bursaki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19A</w:t>
            </w:r>
          </w:p>
          <w:p w14:paraId="25DC50E2" w14:textId="78A8AD2D" w:rsidR="005A4ACF" w:rsidRDefault="005A4AC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20-150 Lublin</w:t>
            </w:r>
          </w:p>
          <w:p w14:paraId="7452B3AD" w14:textId="661E5E4E" w:rsidR="005A4ACF" w:rsidRPr="005A4ACF" w:rsidRDefault="005A4ACF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GG</w:t>
            </w:r>
            <w:r w:rsidRPr="005A4ACF">
              <w:rPr>
                <w:rFonts w:ascii="Verdana" w:eastAsia="Calibri" w:hAnsi="Verdana" w:cs="Arial"/>
                <w:sz w:val="20"/>
                <w:szCs w:val="20"/>
              </w:rPr>
              <w:t>PS Sp. z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5A4ACF">
              <w:rPr>
                <w:rFonts w:ascii="Verdana" w:eastAsia="Calibri" w:hAnsi="Verdana" w:cs="Arial"/>
                <w:sz w:val="20"/>
                <w:szCs w:val="20"/>
              </w:rPr>
              <w:t>o.o. –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Członek</w:t>
            </w:r>
            <w:r w:rsidRPr="005A4ACF">
              <w:rPr>
                <w:rFonts w:ascii="Verdana" w:eastAsia="Calibri" w:hAnsi="Verdana" w:cs="Arial"/>
                <w:sz w:val="20"/>
                <w:szCs w:val="20"/>
              </w:rPr>
              <w:t xml:space="preserve"> Konsorcjum</w:t>
            </w:r>
          </w:p>
          <w:p w14:paraId="23C3D8A1" w14:textId="3E3D9D66" w:rsidR="005A4ACF" w:rsidRPr="005A4ACF" w:rsidRDefault="005A4ACF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</w:t>
            </w:r>
            <w:r w:rsidRPr="005A4ACF">
              <w:rPr>
                <w:rFonts w:ascii="Verdana" w:eastAsia="Calibri" w:hAnsi="Verdana" w:cs="Arial"/>
                <w:sz w:val="20"/>
                <w:szCs w:val="20"/>
              </w:rPr>
              <w:t xml:space="preserve">l. </w:t>
            </w:r>
            <w:proofErr w:type="spellStart"/>
            <w:r w:rsidRPr="005A4ACF">
              <w:rPr>
                <w:rFonts w:ascii="Verdana" w:eastAsia="Calibri" w:hAnsi="Verdana" w:cs="Arial"/>
                <w:sz w:val="20"/>
                <w:szCs w:val="20"/>
              </w:rPr>
              <w:t>Bursaki</w:t>
            </w:r>
            <w:proofErr w:type="spellEnd"/>
            <w:r w:rsidRPr="005A4ACF">
              <w:rPr>
                <w:rFonts w:ascii="Verdana" w:eastAsia="Calibri" w:hAnsi="Verdana" w:cs="Arial"/>
                <w:sz w:val="20"/>
                <w:szCs w:val="20"/>
              </w:rPr>
              <w:t xml:space="preserve"> 19A</w:t>
            </w:r>
          </w:p>
          <w:p w14:paraId="65A8BCF7" w14:textId="09C74D6D" w:rsidR="005A4ACF" w:rsidRPr="000D7F6B" w:rsidRDefault="005A4ACF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20-150 L</w:t>
            </w:r>
            <w:r w:rsidRPr="005A4ACF">
              <w:rPr>
                <w:rFonts w:ascii="Verdana" w:eastAsia="Calibri" w:hAnsi="Verdana" w:cs="Arial"/>
                <w:sz w:val="20"/>
                <w:szCs w:val="20"/>
              </w:rPr>
              <w:t>ublin</w:t>
            </w:r>
          </w:p>
        </w:tc>
        <w:tc>
          <w:tcPr>
            <w:tcW w:w="3024" w:type="dxa"/>
          </w:tcPr>
          <w:p w14:paraId="33E72CBA" w14:textId="432653FA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>Poz. 1 –</w:t>
            </w:r>
            <w:r w:rsidR="005A4ACF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882165">
              <w:rPr>
                <w:rFonts w:ascii="Verdana" w:eastAsia="Calibri" w:hAnsi="Verdana" w:cs="Arial"/>
                <w:sz w:val="20"/>
                <w:szCs w:val="20"/>
              </w:rPr>
              <w:t>309 960,00 zł</w:t>
            </w:r>
            <w:r w:rsidRPr="00887A00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14:paraId="46AB9CFC" w14:textId="3565A4F9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>Poz. 2 –</w:t>
            </w:r>
            <w:r w:rsidR="00882165">
              <w:rPr>
                <w:rFonts w:ascii="Verdana" w:eastAsia="Calibri" w:hAnsi="Verdana" w:cs="Arial"/>
                <w:sz w:val="20"/>
                <w:szCs w:val="20"/>
              </w:rPr>
              <w:t xml:space="preserve"> 61 992,00 zł</w:t>
            </w:r>
          </w:p>
          <w:p w14:paraId="15663257" w14:textId="2A0C8F5D" w:rsidR="000D7F6B" w:rsidRPr="000D7F6B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>Razem:</w:t>
            </w:r>
            <w:r w:rsidR="0088216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882165" w:rsidRPr="00882165">
              <w:rPr>
                <w:rFonts w:ascii="Verdana" w:eastAsia="Calibri" w:hAnsi="Verdana" w:cs="Arial"/>
                <w:b/>
                <w:sz w:val="20"/>
                <w:szCs w:val="20"/>
              </w:rPr>
              <w:t>371 952,00 zł</w:t>
            </w:r>
          </w:p>
        </w:tc>
      </w:tr>
      <w:tr w:rsidR="000D7F6B" w:rsidRPr="000D7F6B" w14:paraId="1D703D3A" w14:textId="77777777" w:rsidTr="00515CFF">
        <w:tc>
          <w:tcPr>
            <w:tcW w:w="1134" w:type="dxa"/>
          </w:tcPr>
          <w:p w14:paraId="53D85FB7" w14:textId="6C1CE666" w:rsidR="000D7F6B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</w:tcPr>
          <w:p w14:paraId="4B513944" w14:textId="77777777" w:rsidR="009A2541" w:rsidRDefault="009A2541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Okręgowe Przedsiębiorstwo Geodezyjno-</w:t>
            </w:r>
          </w:p>
          <w:p w14:paraId="345ECF1F" w14:textId="7E3ED3D3" w:rsidR="000D7F6B" w:rsidRDefault="009A2541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Kartograficzne w Krakowie Sp. z o.o.</w:t>
            </w:r>
          </w:p>
          <w:p w14:paraId="11F0E510" w14:textId="460F8106" w:rsidR="009A2541" w:rsidRDefault="009A2541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K. Łowińskiego 7E</w:t>
            </w:r>
          </w:p>
          <w:p w14:paraId="2EDCC32D" w14:textId="780DFE33" w:rsidR="009A2541" w:rsidRPr="000D7F6B" w:rsidRDefault="002F249A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31-</w:t>
            </w:r>
            <w:r w:rsidR="009A2541">
              <w:rPr>
                <w:rFonts w:ascii="Verdana" w:eastAsia="Calibri" w:hAnsi="Verdana" w:cs="Arial"/>
                <w:sz w:val="20"/>
                <w:szCs w:val="20"/>
              </w:rPr>
              <w:t>752 Kraków</w:t>
            </w:r>
          </w:p>
        </w:tc>
        <w:tc>
          <w:tcPr>
            <w:tcW w:w="3024" w:type="dxa"/>
          </w:tcPr>
          <w:p w14:paraId="27B0CFB7" w14:textId="3752C382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 xml:space="preserve">Poz. 1 – </w:t>
            </w:r>
            <w:r w:rsidR="009A2541">
              <w:rPr>
                <w:rFonts w:ascii="Verdana" w:eastAsia="Calibri" w:hAnsi="Verdana" w:cs="Arial"/>
                <w:sz w:val="20"/>
                <w:szCs w:val="20"/>
              </w:rPr>
              <w:t>413 280,00 zł</w:t>
            </w:r>
          </w:p>
          <w:p w14:paraId="451D5D25" w14:textId="3A0B49FD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>Poz. 2 –</w:t>
            </w:r>
            <w:r w:rsidR="009A2541">
              <w:rPr>
                <w:rFonts w:ascii="Verdana" w:eastAsia="Calibri" w:hAnsi="Verdana" w:cs="Arial"/>
                <w:sz w:val="20"/>
                <w:szCs w:val="20"/>
              </w:rPr>
              <w:t xml:space="preserve"> 110 700,00 zł</w:t>
            </w:r>
          </w:p>
          <w:p w14:paraId="66386B10" w14:textId="50DF5D81" w:rsidR="000D7F6B" w:rsidRPr="000D7F6B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87A00">
              <w:rPr>
                <w:rFonts w:ascii="Verdana" w:eastAsia="Calibri" w:hAnsi="Verdana" w:cs="Arial"/>
                <w:sz w:val="20"/>
                <w:szCs w:val="20"/>
              </w:rPr>
              <w:t>Razem:</w:t>
            </w:r>
            <w:r w:rsidR="009A2541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9A2541" w:rsidRPr="009A2541">
              <w:rPr>
                <w:rFonts w:ascii="Verdana" w:eastAsia="Calibri" w:hAnsi="Verdana" w:cs="Arial"/>
                <w:b/>
                <w:sz w:val="20"/>
                <w:szCs w:val="20"/>
              </w:rPr>
              <w:t>523 980,00 zł</w:t>
            </w:r>
          </w:p>
        </w:tc>
      </w:tr>
      <w:tr w:rsidR="000D7F6B" w:rsidRPr="000D7F6B" w14:paraId="25ECA476" w14:textId="77777777" w:rsidTr="00515CFF">
        <w:tc>
          <w:tcPr>
            <w:tcW w:w="1134" w:type="dxa"/>
          </w:tcPr>
          <w:p w14:paraId="75E98992" w14:textId="7A052CE5" w:rsidR="000D7F6B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</w:tcPr>
          <w:p w14:paraId="641889A4" w14:textId="77777777" w:rsidR="000D7F6B" w:rsidRDefault="000E5D3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MGGP S.A.</w:t>
            </w:r>
          </w:p>
          <w:p w14:paraId="6EFBEC33" w14:textId="55DD2B88" w:rsidR="000E5D3C" w:rsidRDefault="00915CA9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</w:t>
            </w:r>
            <w:r w:rsidR="000E5D3C">
              <w:rPr>
                <w:rFonts w:ascii="Verdana" w:eastAsia="Times New Roman" w:hAnsi="Verdana" w:cs="Arial"/>
                <w:sz w:val="20"/>
                <w:szCs w:val="20"/>
              </w:rPr>
              <w:t>l. Kaczkowskiego 6</w:t>
            </w:r>
          </w:p>
          <w:p w14:paraId="1B4FAC63" w14:textId="1AC2A2F2" w:rsidR="000E5D3C" w:rsidRPr="000D7F6B" w:rsidRDefault="000E5D3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33-100 Tarnów</w:t>
            </w:r>
          </w:p>
        </w:tc>
        <w:tc>
          <w:tcPr>
            <w:tcW w:w="3024" w:type="dxa"/>
          </w:tcPr>
          <w:p w14:paraId="7AD8BF79" w14:textId="435D5B4B" w:rsid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Poz. 1 – </w:t>
            </w:r>
            <w:r w:rsidR="000E5D3C">
              <w:rPr>
                <w:rFonts w:ascii="Verdana" w:eastAsia="Times New Roman" w:hAnsi="Verdana" w:cs="Arial"/>
                <w:sz w:val="20"/>
                <w:szCs w:val="20"/>
              </w:rPr>
              <w:t>275 520,00 zł</w:t>
            </w:r>
          </w:p>
          <w:p w14:paraId="6836707A" w14:textId="70993924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0E5D3C">
              <w:rPr>
                <w:rFonts w:ascii="Verdana" w:eastAsia="Times New Roman" w:hAnsi="Verdana" w:cs="Arial"/>
                <w:sz w:val="20"/>
                <w:szCs w:val="20"/>
              </w:rPr>
              <w:t xml:space="preserve"> 66 420,00 zł</w:t>
            </w:r>
          </w:p>
          <w:p w14:paraId="5A951FAA" w14:textId="28728CD5" w:rsidR="000D7F6B" w:rsidRPr="000D7F6B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0E5D3C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E5D3C" w:rsidRPr="000E5D3C">
              <w:rPr>
                <w:rFonts w:ascii="Verdana" w:eastAsia="Times New Roman" w:hAnsi="Verdana" w:cs="Arial"/>
                <w:b/>
                <w:sz w:val="20"/>
                <w:szCs w:val="20"/>
              </w:rPr>
              <w:t>341 940,00 zł</w:t>
            </w:r>
          </w:p>
        </w:tc>
      </w:tr>
      <w:tr w:rsidR="00887A00" w:rsidRPr="000D7F6B" w14:paraId="149968E2" w14:textId="77777777" w:rsidTr="00515CFF">
        <w:tc>
          <w:tcPr>
            <w:tcW w:w="1134" w:type="dxa"/>
          </w:tcPr>
          <w:p w14:paraId="17B52448" w14:textId="742315EB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</w:tcPr>
          <w:p w14:paraId="2BEF45D0" w14:textId="77777777" w:rsidR="00887A00" w:rsidRDefault="00915CA9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Digital-Center Sp. z o.o.</w:t>
            </w:r>
          </w:p>
          <w:p w14:paraId="487AB223" w14:textId="7D003FE3" w:rsidR="00915CA9" w:rsidRDefault="00915CA9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ul. Krzemowa 1, Złotniki</w:t>
            </w:r>
          </w:p>
          <w:p w14:paraId="12E28857" w14:textId="77777777" w:rsidR="00915CA9" w:rsidRDefault="00915CA9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62-002 Suchy Las</w:t>
            </w:r>
          </w:p>
          <w:p w14:paraId="1B3DAA70" w14:textId="4137C08C" w:rsidR="00811AA7" w:rsidRPr="000D7F6B" w:rsidRDefault="00811AA7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483BF56" w14:textId="3859F3DB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Poz. 1 – </w:t>
            </w:r>
            <w:r w:rsidR="00915CA9">
              <w:rPr>
                <w:rFonts w:ascii="Verdana" w:eastAsia="Times New Roman" w:hAnsi="Verdana" w:cs="Arial"/>
                <w:sz w:val="20"/>
                <w:szCs w:val="20"/>
              </w:rPr>
              <w:t>158 424,00 zł</w:t>
            </w:r>
          </w:p>
          <w:p w14:paraId="2D503FA1" w14:textId="1C3D018B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915CA9">
              <w:rPr>
                <w:rFonts w:ascii="Verdana" w:eastAsia="Times New Roman" w:hAnsi="Verdana" w:cs="Arial"/>
                <w:sz w:val="20"/>
                <w:szCs w:val="20"/>
              </w:rPr>
              <w:t xml:space="preserve"> 66 420,00 zł</w:t>
            </w:r>
          </w:p>
          <w:p w14:paraId="27C03AB8" w14:textId="6C23A8C3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915CA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915CA9" w:rsidRPr="00915CA9">
              <w:rPr>
                <w:rFonts w:ascii="Verdana" w:eastAsia="Times New Roman" w:hAnsi="Verdana" w:cs="Arial"/>
                <w:b/>
                <w:sz w:val="20"/>
                <w:szCs w:val="20"/>
              </w:rPr>
              <w:t>224 844,00 zł</w:t>
            </w:r>
          </w:p>
        </w:tc>
      </w:tr>
      <w:tr w:rsidR="00887A00" w:rsidRPr="000D7F6B" w14:paraId="744E0223" w14:textId="77777777" w:rsidTr="00515CFF">
        <w:tc>
          <w:tcPr>
            <w:tcW w:w="1134" w:type="dxa"/>
          </w:tcPr>
          <w:p w14:paraId="40285431" w14:textId="61091D53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92" w:type="dxa"/>
          </w:tcPr>
          <w:p w14:paraId="5354A087" w14:textId="77777777" w:rsidR="00887A00" w:rsidRDefault="00D7420F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SCAN CENTRE Krzysztof Krause</w:t>
            </w:r>
          </w:p>
          <w:p w14:paraId="10F0A272" w14:textId="56EA0C2B" w:rsidR="00811AA7" w:rsidRDefault="00C219D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</w:t>
            </w:r>
            <w:r w:rsidR="00811AA7">
              <w:rPr>
                <w:rFonts w:ascii="Verdana" w:eastAsia="Times New Roman" w:hAnsi="Verdana" w:cs="Arial"/>
                <w:sz w:val="20"/>
                <w:szCs w:val="20"/>
              </w:rPr>
              <w:t>l. Strzelecka 7B</w:t>
            </w:r>
          </w:p>
          <w:p w14:paraId="6632B33D" w14:textId="091B0779" w:rsidR="00811AA7" w:rsidRPr="000D7F6B" w:rsidRDefault="00811AA7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84-200 Wejherowo</w:t>
            </w:r>
          </w:p>
        </w:tc>
        <w:tc>
          <w:tcPr>
            <w:tcW w:w="3024" w:type="dxa"/>
          </w:tcPr>
          <w:p w14:paraId="7647B0E1" w14:textId="491BEFD9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1 –</w:t>
            </w:r>
            <w:r w:rsidR="00811AA7">
              <w:rPr>
                <w:rFonts w:ascii="Verdana" w:eastAsia="Times New Roman" w:hAnsi="Verdana" w:cs="Arial"/>
                <w:sz w:val="20"/>
                <w:szCs w:val="20"/>
              </w:rPr>
              <w:t xml:space="preserve"> 268 632,00 zł</w:t>
            </w: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37598DB7" w14:textId="0A7EDB5F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811AA7">
              <w:rPr>
                <w:rFonts w:ascii="Verdana" w:eastAsia="Times New Roman" w:hAnsi="Verdana" w:cs="Arial"/>
                <w:sz w:val="20"/>
                <w:szCs w:val="20"/>
              </w:rPr>
              <w:t xml:space="preserve"> 53 136,00 zł</w:t>
            </w:r>
          </w:p>
          <w:p w14:paraId="42132A63" w14:textId="3940871C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811AA7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811AA7" w:rsidRPr="00811AA7">
              <w:rPr>
                <w:rFonts w:ascii="Verdana" w:eastAsia="Times New Roman" w:hAnsi="Verdana" w:cs="Arial"/>
                <w:b/>
                <w:sz w:val="20"/>
                <w:szCs w:val="20"/>
              </w:rPr>
              <w:t>321 768,00 zł</w:t>
            </w:r>
          </w:p>
        </w:tc>
      </w:tr>
      <w:tr w:rsidR="00887A00" w:rsidRPr="000D7F6B" w14:paraId="05FAE031" w14:textId="77777777" w:rsidTr="00515CFF">
        <w:tc>
          <w:tcPr>
            <w:tcW w:w="1134" w:type="dxa"/>
          </w:tcPr>
          <w:p w14:paraId="6FB4E150" w14:textId="41AF5893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</w:tcPr>
          <w:p w14:paraId="124EC089" w14:textId="77777777" w:rsidR="00887A00" w:rsidRDefault="00C219D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JAKETRON Jakub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Fryziel</w:t>
            </w:r>
            <w:proofErr w:type="spellEnd"/>
          </w:p>
          <w:p w14:paraId="6FFA98B1" w14:textId="4932F396" w:rsidR="00C219DC" w:rsidRDefault="00C219D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ul. Białobrzeska 37</w:t>
            </w:r>
          </w:p>
          <w:p w14:paraId="0934A9C9" w14:textId="1C5CB76C" w:rsidR="00C219DC" w:rsidRPr="000D7F6B" w:rsidRDefault="002F249A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97-200 Tomaszów Mazo</w:t>
            </w:r>
            <w:r w:rsidR="00C219DC">
              <w:rPr>
                <w:rFonts w:ascii="Verdana" w:eastAsia="Times New Roman" w:hAnsi="Verdana" w:cs="Arial"/>
                <w:sz w:val="20"/>
                <w:szCs w:val="20"/>
              </w:rPr>
              <w:t>wiecki</w:t>
            </w:r>
          </w:p>
        </w:tc>
        <w:tc>
          <w:tcPr>
            <w:tcW w:w="3024" w:type="dxa"/>
          </w:tcPr>
          <w:p w14:paraId="43EB485F" w14:textId="31657DCA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Poz. 1 – </w:t>
            </w:r>
            <w:r w:rsidR="00C219DC">
              <w:rPr>
                <w:rFonts w:ascii="Verdana" w:eastAsia="Times New Roman" w:hAnsi="Verdana" w:cs="Arial"/>
                <w:sz w:val="20"/>
                <w:szCs w:val="20"/>
              </w:rPr>
              <w:t>241 080,00 zł</w:t>
            </w:r>
          </w:p>
          <w:p w14:paraId="34444A57" w14:textId="7515D316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C219DC">
              <w:rPr>
                <w:rFonts w:ascii="Verdana" w:eastAsia="Times New Roman" w:hAnsi="Verdana" w:cs="Arial"/>
                <w:sz w:val="20"/>
                <w:szCs w:val="20"/>
              </w:rPr>
              <w:t xml:space="preserve"> 79 704,00 zł</w:t>
            </w:r>
          </w:p>
          <w:p w14:paraId="446230E7" w14:textId="426ABF6E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C219DC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219DC" w:rsidRPr="00C219DC">
              <w:rPr>
                <w:rFonts w:ascii="Verdana" w:eastAsia="Times New Roman" w:hAnsi="Verdana" w:cs="Arial"/>
                <w:b/>
                <w:sz w:val="20"/>
                <w:szCs w:val="20"/>
              </w:rPr>
              <w:t>320 784,00 zł</w:t>
            </w:r>
          </w:p>
        </w:tc>
      </w:tr>
      <w:tr w:rsidR="00887A00" w:rsidRPr="000D7F6B" w14:paraId="613599E3" w14:textId="77777777" w:rsidTr="00515CFF">
        <w:tc>
          <w:tcPr>
            <w:tcW w:w="1134" w:type="dxa"/>
          </w:tcPr>
          <w:p w14:paraId="04777C37" w14:textId="51564202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</w:tcPr>
          <w:p w14:paraId="012ECFF3" w14:textId="77777777" w:rsidR="00887A00" w:rsidRDefault="00554B2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INWAR S.A.</w:t>
            </w:r>
          </w:p>
          <w:p w14:paraId="102CFAE0" w14:textId="2D9BCDD3" w:rsidR="00554B2C" w:rsidRDefault="00554B2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ul. Juliana Tuwima 4</w:t>
            </w:r>
          </w:p>
          <w:p w14:paraId="76E4F73C" w14:textId="5AE83FEC" w:rsidR="00554B2C" w:rsidRPr="000D7F6B" w:rsidRDefault="00554B2C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98-200 Sieradz</w:t>
            </w:r>
          </w:p>
        </w:tc>
        <w:tc>
          <w:tcPr>
            <w:tcW w:w="3024" w:type="dxa"/>
          </w:tcPr>
          <w:p w14:paraId="777AFD65" w14:textId="76A8D10C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Poz. 1 – </w:t>
            </w:r>
            <w:r w:rsidR="00554B2C">
              <w:rPr>
                <w:rFonts w:ascii="Verdana" w:eastAsia="Times New Roman" w:hAnsi="Verdana" w:cs="Arial"/>
                <w:sz w:val="20"/>
                <w:szCs w:val="20"/>
              </w:rPr>
              <w:t xml:space="preserve"> 309 960,00 zł</w:t>
            </w:r>
          </w:p>
          <w:p w14:paraId="4458036D" w14:textId="18F10778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554B2C">
              <w:rPr>
                <w:rFonts w:ascii="Verdana" w:eastAsia="Times New Roman" w:hAnsi="Verdana" w:cs="Arial"/>
                <w:sz w:val="20"/>
                <w:szCs w:val="20"/>
              </w:rPr>
              <w:t xml:space="preserve"> 22 140,00 zł</w:t>
            </w:r>
          </w:p>
          <w:p w14:paraId="48EDADE9" w14:textId="54BF849F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554B2C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554B2C" w:rsidRPr="00554B2C">
              <w:rPr>
                <w:rFonts w:ascii="Verdana" w:eastAsia="Times New Roman" w:hAnsi="Verdana" w:cs="Arial"/>
                <w:b/>
                <w:sz w:val="20"/>
                <w:szCs w:val="20"/>
              </w:rPr>
              <w:t>332 100,00 zł</w:t>
            </w:r>
          </w:p>
        </w:tc>
      </w:tr>
      <w:tr w:rsidR="00887A00" w:rsidRPr="000D7F6B" w14:paraId="5ECE6338" w14:textId="77777777" w:rsidTr="00515CFF">
        <w:tc>
          <w:tcPr>
            <w:tcW w:w="1134" w:type="dxa"/>
          </w:tcPr>
          <w:p w14:paraId="605D75ED" w14:textId="6D753E7E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</w:tcPr>
          <w:p w14:paraId="76BEC7A6" w14:textId="77777777" w:rsidR="00887A00" w:rsidRDefault="00C10546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GEOFABRYKA Sp. z o.o.</w:t>
            </w:r>
          </w:p>
          <w:p w14:paraId="735439B7" w14:textId="35E2E2AA" w:rsidR="00C10546" w:rsidRDefault="00C10546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ul. Prosta 19/5</w:t>
            </w:r>
          </w:p>
          <w:p w14:paraId="7C81E47A" w14:textId="1DE17293" w:rsidR="00C10546" w:rsidRPr="000D7F6B" w:rsidRDefault="00C10546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87-100 Toruń</w:t>
            </w:r>
          </w:p>
        </w:tc>
        <w:tc>
          <w:tcPr>
            <w:tcW w:w="3024" w:type="dxa"/>
          </w:tcPr>
          <w:p w14:paraId="21D4ACEE" w14:textId="0084A944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Poz. 1 – 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>264 450,00 zł</w:t>
            </w:r>
          </w:p>
          <w:p w14:paraId="76FAE7F2" w14:textId="5766F68A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 xml:space="preserve"> 27 306,00 zł</w:t>
            </w:r>
          </w:p>
          <w:p w14:paraId="1E27254B" w14:textId="3A3EA809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10546" w:rsidRPr="00C10546">
              <w:rPr>
                <w:rFonts w:ascii="Verdana" w:eastAsia="Times New Roman" w:hAnsi="Verdana" w:cs="Arial"/>
                <w:b/>
                <w:sz w:val="20"/>
                <w:szCs w:val="20"/>
              </w:rPr>
              <w:t>291 756,00 zł</w:t>
            </w:r>
          </w:p>
        </w:tc>
      </w:tr>
      <w:tr w:rsidR="00887A00" w:rsidRPr="000D7F6B" w14:paraId="0054591E" w14:textId="77777777" w:rsidTr="00515CFF">
        <w:tc>
          <w:tcPr>
            <w:tcW w:w="1134" w:type="dxa"/>
          </w:tcPr>
          <w:p w14:paraId="2EC1454B" w14:textId="267DB1A3" w:rsidR="00887A00" w:rsidRPr="000D7F6B" w:rsidRDefault="00887A00" w:rsidP="00515CFF">
            <w:pPr>
              <w:widowControl w:val="0"/>
              <w:spacing w:line="120" w:lineRule="atLeast"/>
              <w:ind w:left="39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</w:tcPr>
          <w:p w14:paraId="0756A01B" w14:textId="77777777" w:rsidR="00887A00" w:rsidRDefault="00C10546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O&amp;S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Computer-Soft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Sp. z o.o.</w:t>
            </w:r>
          </w:p>
          <w:p w14:paraId="3F48145A" w14:textId="1F3C5958" w:rsidR="00C10546" w:rsidRDefault="002F249A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>l. Żwirki i Wigury 8-12</w:t>
            </w:r>
          </w:p>
          <w:p w14:paraId="478C21F1" w14:textId="70F79C8C" w:rsidR="00C10546" w:rsidRPr="000D7F6B" w:rsidRDefault="00C10546" w:rsidP="00515CF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58-301 Wałbrzych</w:t>
            </w:r>
          </w:p>
        </w:tc>
        <w:tc>
          <w:tcPr>
            <w:tcW w:w="3024" w:type="dxa"/>
          </w:tcPr>
          <w:p w14:paraId="32C327FA" w14:textId="399DBF89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1 –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 xml:space="preserve"> 271 483,63 zł</w:t>
            </w: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03E164CF" w14:textId="1416B510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Poz. 2 –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 xml:space="preserve"> 76 498,13 zł</w:t>
            </w:r>
          </w:p>
          <w:p w14:paraId="65FEF044" w14:textId="50C0726D" w:rsidR="00887A00" w:rsidRPr="00887A00" w:rsidRDefault="00887A00" w:rsidP="00887A00">
            <w:pPr>
              <w:widowControl w:val="0"/>
              <w:spacing w:line="120" w:lineRule="atLeast"/>
              <w:ind w:left="-52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887A00">
              <w:rPr>
                <w:rFonts w:ascii="Verdana" w:eastAsia="Times New Roman" w:hAnsi="Verdana" w:cs="Arial"/>
                <w:sz w:val="20"/>
                <w:szCs w:val="20"/>
              </w:rPr>
              <w:t>Razem:</w:t>
            </w:r>
            <w:r w:rsidR="00C1054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10546" w:rsidRPr="00C10546">
              <w:rPr>
                <w:rFonts w:ascii="Verdana" w:eastAsia="Times New Roman" w:hAnsi="Verdana" w:cs="Arial"/>
                <w:b/>
                <w:sz w:val="20"/>
                <w:szCs w:val="20"/>
              </w:rPr>
              <w:t>347 981,76 zł</w:t>
            </w:r>
          </w:p>
        </w:tc>
      </w:tr>
    </w:tbl>
    <w:bookmarkEnd w:id="0"/>
    <w:p w14:paraId="17E46FA2" w14:textId="31B32EB8" w:rsidR="00B64967" w:rsidRDefault="00775658" w:rsidP="00775658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Kierownik Działu </w:t>
      </w:r>
      <w:proofErr w:type="spellStart"/>
      <w:r>
        <w:rPr>
          <w:rFonts w:ascii="Verdana" w:hAnsi="Verdana"/>
          <w:bCs/>
          <w:sz w:val="20"/>
          <w:szCs w:val="20"/>
        </w:rPr>
        <w:t>Admistracyjno</w:t>
      </w:r>
      <w:proofErr w:type="spellEnd"/>
      <w:r>
        <w:rPr>
          <w:rFonts w:ascii="Verdana" w:hAnsi="Verdana"/>
          <w:bCs/>
          <w:sz w:val="20"/>
          <w:szCs w:val="20"/>
        </w:rPr>
        <w:t>-</w:t>
      </w:r>
    </w:p>
    <w:p w14:paraId="2E30052B" w14:textId="09945FEA" w:rsidR="00775658" w:rsidRDefault="00775658" w:rsidP="00775658">
      <w:pPr>
        <w:widowControl w:val="0"/>
        <w:spacing w:after="24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Gospodarczego i Zaopatrzenia</w:t>
      </w:r>
      <w:bookmarkStart w:id="1" w:name="_GoBack"/>
      <w:bookmarkEnd w:id="1"/>
    </w:p>
    <w:p w14:paraId="6D221501" w14:textId="73958C99" w:rsidR="00775658" w:rsidRDefault="00775658" w:rsidP="00775658">
      <w:pPr>
        <w:widowControl w:val="0"/>
        <w:spacing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Dominika Grodzka</w:t>
      </w:r>
    </w:p>
    <w:p w14:paraId="1852704A" w14:textId="293673ED" w:rsidR="0052361F" w:rsidRPr="0052361F" w:rsidRDefault="000D7F6B" w:rsidP="00C10546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19</w:t>
      </w:r>
      <w:r w:rsidR="0052361F" w:rsidRPr="0052361F">
        <w:rPr>
          <w:rFonts w:ascii="Verdana" w:hAnsi="Verdana"/>
          <w:bCs/>
          <w:sz w:val="20"/>
          <w:szCs w:val="20"/>
        </w:rPr>
        <w:t>.02.2021 r.</w:t>
      </w:r>
    </w:p>
    <w:sectPr w:rsidR="0052361F" w:rsidRPr="005236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B362" w14:textId="77777777" w:rsidR="002F249A" w:rsidRDefault="002F249A" w:rsidP="00D7420F">
      <w:pPr>
        <w:spacing w:after="0" w:line="240" w:lineRule="auto"/>
      </w:pPr>
      <w:r>
        <w:separator/>
      </w:r>
    </w:p>
  </w:endnote>
  <w:endnote w:type="continuationSeparator" w:id="0">
    <w:p w14:paraId="37EE8909" w14:textId="77777777" w:rsidR="002F249A" w:rsidRDefault="002F249A" w:rsidP="00D7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157940"/>
      <w:docPartObj>
        <w:docPartGallery w:val="Page Numbers (Bottom of Page)"/>
        <w:docPartUnique/>
      </w:docPartObj>
    </w:sdtPr>
    <w:sdtEndPr/>
    <w:sdtContent>
      <w:p w14:paraId="38A5D9F3" w14:textId="42966510" w:rsidR="002F249A" w:rsidRDefault="002F249A" w:rsidP="00C10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8302" w14:textId="77777777" w:rsidR="002F249A" w:rsidRDefault="002F249A" w:rsidP="00D7420F">
      <w:pPr>
        <w:spacing w:after="0" w:line="240" w:lineRule="auto"/>
      </w:pPr>
      <w:r>
        <w:separator/>
      </w:r>
    </w:p>
  </w:footnote>
  <w:footnote w:type="continuationSeparator" w:id="0">
    <w:p w14:paraId="7E1E0554" w14:textId="77777777" w:rsidR="002F249A" w:rsidRDefault="002F249A" w:rsidP="00D7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0D7F6B"/>
    <w:rsid w:val="000E5D3C"/>
    <w:rsid w:val="00195496"/>
    <w:rsid w:val="001B18EF"/>
    <w:rsid w:val="0020799D"/>
    <w:rsid w:val="002A5C07"/>
    <w:rsid w:val="002B3769"/>
    <w:rsid w:val="002D0A95"/>
    <w:rsid w:val="002F249A"/>
    <w:rsid w:val="003201EF"/>
    <w:rsid w:val="00515CFF"/>
    <w:rsid w:val="0052361F"/>
    <w:rsid w:val="00554B2C"/>
    <w:rsid w:val="005A4ACF"/>
    <w:rsid w:val="0072176A"/>
    <w:rsid w:val="00775658"/>
    <w:rsid w:val="00811AA7"/>
    <w:rsid w:val="00882165"/>
    <w:rsid w:val="00887A00"/>
    <w:rsid w:val="00915CA9"/>
    <w:rsid w:val="009A2541"/>
    <w:rsid w:val="009F3239"/>
    <w:rsid w:val="00AD543C"/>
    <w:rsid w:val="00B64967"/>
    <w:rsid w:val="00B668A4"/>
    <w:rsid w:val="00B83553"/>
    <w:rsid w:val="00C10546"/>
    <w:rsid w:val="00C20A6C"/>
    <w:rsid w:val="00C219DC"/>
    <w:rsid w:val="00C3227B"/>
    <w:rsid w:val="00D7420F"/>
    <w:rsid w:val="00DA45D1"/>
    <w:rsid w:val="00E94D67"/>
    <w:rsid w:val="00F043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20F"/>
  </w:style>
  <w:style w:type="paragraph" w:styleId="Stopka">
    <w:name w:val="footer"/>
    <w:basedOn w:val="Normalny"/>
    <w:link w:val="Stopka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20F"/>
  </w:style>
  <w:style w:type="paragraph" w:styleId="Tekstdymka">
    <w:name w:val="Balloon Text"/>
    <w:basedOn w:val="Normalny"/>
    <w:link w:val="TekstdymkaZnak"/>
    <w:uiPriority w:val="99"/>
    <w:semiHidden/>
    <w:unhideWhenUsed/>
    <w:rsid w:val="002F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7593-75F2-4EFE-BF8C-D7239C14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26</cp:revision>
  <cp:lastPrinted>2021-02-19T13:49:00Z</cp:lastPrinted>
  <dcterms:created xsi:type="dcterms:W3CDTF">2021-02-12T11:22:00Z</dcterms:created>
  <dcterms:modified xsi:type="dcterms:W3CDTF">2021-02-19T13:53:00Z</dcterms:modified>
</cp:coreProperties>
</file>