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3" w:rsidRPr="007548CD" w:rsidRDefault="00151428" w:rsidP="0004061A">
      <w:pPr>
        <w:spacing w:after="0" w:line="240" w:lineRule="auto"/>
        <w:jc w:val="right"/>
        <w:rPr>
          <w:rFonts w:ascii="Times New Roman" w:hAnsi="Times New Roman" w:cs="Times New Roman"/>
          <w:color w:val="FFFF00"/>
          <w:highlight w:val="black"/>
        </w:rPr>
      </w:pPr>
      <w:r w:rsidRPr="007548CD">
        <w:rPr>
          <w:rFonts w:ascii="Times New Roman" w:hAnsi="Times New Roman" w:cs="Times New Roman"/>
          <w:color w:val="FFFF00"/>
          <w:highlight w:val="black"/>
        </w:rPr>
        <w:t>Wrocław, dn.</w:t>
      </w:r>
      <w:r w:rsidR="00832BA4" w:rsidRPr="007548CD">
        <w:rPr>
          <w:rFonts w:ascii="Times New Roman" w:hAnsi="Times New Roman" w:cs="Times New Roman"/>
          <w:color w:val="FFFF00"/>
          <w:highlight w:val="black"/>
        </w:rPr>
        <w:t xml:space="preserve"> </w:t>
      </w:r>
      <w:r w:rsidR="001F308B" w:rsidRPr="007548CD">
        <w:rPr>
          <w:rFonts w:ascii="Times New Roman" w:hAnsi="Times New Roman" w:cs="Times New Roman"/>
          <w:color w:val="FFFF00"/>
          <w:highlight w:val="black"/>
        </w:rPr>
        <w:t>21</w:t>
      </w:r>
      <w:r w:rsidR="0004061A" w:rsidRPr="007548CD">
        <w:rPr>
          <w:rFonts w:ascii="Times New Roman" w:hAnsi="Times New Roman" w:cs="Times New Roman"/>
          <w:color w:val="FFFF00"/>
          <w:highlight w:val="black"/>
        </w:rPr>
        <w:t>.11.2018 r.</w:t>
      </w:r>
    </w:p>
    <w:p w:rsidR="00D61503" w:rsidRPr="007548C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r w:rsidRPr="007548CD">
        <w:rPr>
          <w:rFonts w:ascii="Times New Roman" w:eastAsia="Times New Roman" w:hAnsi="Times New Roman" w:cs="Times New Roman"/>
          <w:b/>
          <w:bCs/>
          <w:noProof/>
          <w:color w:val="FFFF00"/>
          <w:highlight w:val="black"/>
          <w:lang w:eastAsia="pl-PL"/>
        </w:rPr>
        <w:drawing>
          <wp:inline distT="0" distB="0" distL="0" distR="0" wp14:anchorId="4CDE9A7C" wp14:editId="12D96A2E">
            <wp:extent cx="123825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503" w:rsidRPr="007548C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</w:p>
    <w:p w:rsidR="00D61503" w:rsidRPr="007548C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r w:rsidRPr="007548C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 xml:space="preserve">GMINA WROCŁAW </w:t>
      </w:r>
      <w:r w:rsidR="00B942A8" w:rsidRPr="007548C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 xml:space="preserve">– </w:t>
      </w:r>
      <w:r w:rsidRPr="007548C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ZARZĄD</w:t>
      </w:r>
      <w:r w:rsidR="00B942A8" w:rsidRPr="007548C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 xml:space="preserve"> G</w:t>
      </w:r>
      <w:r w:rsidRPr="007548C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EODEZJI,  KARTOGRAFII  I  KATASTRU  MIEJSKIEGO</w:t>
      </w:r>
    </w:p>
    <w:p w:rsidR="00D61503" w:rsidRPr="007548C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r w:rsidRPr="007548C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WE WROCŁAWIU</w:t>
      </w:r>
    </w:p>
    <w:p w:rsidR="00D61503" w:rsidRPr="007548C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r w:rsidRPr="007548C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AL.  MARCINA  KROMERA  44,  51-163  WROCŁAW,</w:t>
      </w:r>
    </w:p>
    <w:p w:rsidR="00D61503" w:rsidRPr="007548C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val="en-US" w:eastAsia="pl-PL"/>
        </w:rPr>
      </w:pPr>
      <w:r w:rsidRPr="007548CD">
        <w:rPr>
          <w:rFonts w:ascii="Times New Roman" w:eastAsia="Times New Roman" w:hAnsi="Times New Roman" w:cs="Times New Roman"/>
          <w:b/>
          <w:bCs/>
          <w:color w:val="FFFF00"/>
          <w:highlight w:val="black"/>
          <w:lang w:val="en-US" w:eastAsia="pl-PL"/>
        </w:rPr>
        <w:t>TEL.  71 32 72 100   FAX. 71 32 72 390</w:t>
      </w:r>
    </w:p>
    <w:p w:rsidR="00D61503" w:rsidRPr="007548C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val="en-US" w:eastAsia="pl-PL"/>
        </w:rPr>
      </w:pPr>
      <w:r w:rsidRPr="007548CD">
        <w:rPr>
          <w:rFonts w:ascii="Times New Roman" w:eastAsia="Times New Roman" w:hAnsi="Times New Roman" w:cs="Times New Roman"/>
          <w:b/>
          <w:bCs/>
          <w:color w:val="FFFF00"/>
          <w:highlight w:val="black"/>
          <w:lang w:val="en-US" w:eastAsia="pl-PL"/>
        </w:rPr>
        <w:t>e-mail:sekretariat@zgkikm.wroc.pl, www.zgkikm.wroc.pl</w:t>
      </w:r>
    </w:p>
    <w:p w:rsidR="00D61503" w:rsidRPr="007548CD" w:rsidRDefault="00595599" w:rsidP="00395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00"/>
          <w:highlight w:val="black"/>
          <w:lang w:val="en-US" w:eastAsia="pl-PL"/>
        </w:rPr>
      </w:pPr>
      <w:r w:rsidRPr="007548CD">
        <w:rPr>
          <w:rFonts w:ascii="Times New Roman" w:eastAsia="Times New Roman" w:hAnsi="Times New Roman" w:cs="Times New Roman"/>
          <w:color w:val="FFFF00"/>
          <w:highlight w:val="black"/>
          <w:lang w:val="en-US" w:eastAsia="pl-PL"/>
        </w:rPr>
        <w:t xml:space="preserve">          </w:t>
      </w:r>
    </w:p>
    <w:p w:rsidR="00151428" w:rsidRPr="007548CD" w:rsidRDefault="00151428" w:rsidP="00151428">
      <w:pPr>
        <w:spacing w:after="0" w:line="360" w:lineRule="auto"/>
        <w:jc w:val="center"/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</w:pPr>
      <w:r w:rsidRPr="007548CD"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  <w:t>Zestawienie ofert złożonych w postępowaniu na:</w:t>
      </w:r>
    </w:p>
    <w:p w:rsidR="004D4667" w:rsidRPr="007548C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  <w:r w:rsidRPr="007548CD"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  <w:t xml:space="preserve">„Dostawę i wdrożenie kompleksowego systemu </w:t>
      </w:r>
    </w:p>
    <w:p w:rsidR="004D4667" w:rsidRPr="007548C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  <w:r w:rsidRPr="007548CD"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  <w:t>do obsługi państwowego zasobu geodezyjnego i kartograficznego we Wrocławiu</w:t>
      </w:r>
    </w:p>
    <w:p w:rsidR="004D4667" w:rsidRPr="007548C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  <w:r w:rsidRPr="007548CD"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  <w:t xml:space="preserve"> wraz z migracją i konwersją danych oraz systemem e-usług”</w:t>
      </w:r>
    </w:p>
    <w:p w:rsidR="004D4667" w:rsidRPr="007548C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</w:p>
    <w:p w:rsidR="00151428" w:rsidRPr="007548C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  <w:r w:rsidRPr="007548CD">
        <w:rPr>
          <w:rFonts w:ascii="Times New Roman" w:hAnsi="Times New Roman" w:cs="Times New Roman"/>
          <w:b/>
          <w:color w:val="FFFF00"/>
          <w:highlight w:val="black"/>
        </w:rPr>
        <w:t xml:space="preserve"> (oznaczenie postępowan</w:t>
      </w:r>
      <w:r w:rsidR="00A877D6" w:rsidRPr="007548CD">
        <w:rPr>
          <w:rFonts w:ascii="Times New Roman" w:hAnsi="Times New Roman" w:cs="Times New Roman"/>
          <w:b/>
          <w:color w:val="FFFF00"/>
          <w:highlight w:val="black"/>
        </w:rPr>
        <w:t>ia ZGKIKM.EA.260.2.17.2018)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8"/>
        <w:gridCol w:w="4180"/>
        <w:gridCol w:w="4244"/>
      </w:tblGrid>
      <w:tr w:rsidR="007548CD" w:rsidRPr="007548CD" w:rsidTr="00E95B70">
        <w:trPr>
          <w:trHeight w:val="60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70" w:rsidRPr="007548CD" w:rsidRDefault="00E95B70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</w:p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Nr</w:t>
            </w:r>
          </w:p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oferty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Nazwa (firma)</w:t>
            </w:r>
          </w:p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i adres wykonawcy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Informacje dotyczące oferty </w:t>
            </w:r>
          </w:p>
        </w:tc>
      </w:tr>
      <w:tr w:rsidR="007548CD" w:rsidRPr="007548CD" w:rsidTr="00E95B70">
        <w:trPr>
          <w:trHeight w:val="8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color w:val="FFFF00"/>
                <w:highlight w:val="black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7548C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GEOMATYKA-KRAKÓW S.C.</w:t>
            </w:r>
          </w:p>
          <w:p w:rsidR="004D4667" w:rsidRPr="007548C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ul. Mała Góra 30</w:t>
            </w:r>
          </w:p>
          <w:p w:rsidR="004D4667" w:rsidRPr="007548C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30-864 Kraków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</w:p>
          <w:p w:rsidR="00151428" w:rsidRPr="007548CD" w:rsidRDefault="00E95B70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color w:val="FFFF00"/>
                <w:highlight w:val="black"/>
              </w:rPr>
              <w:t>cena</w:t>
            </w:r>
            <w:r w:rsidR="004D4667" w:rsidRPr="007548CD">
              <w:rPr>
                <w:rFonts w:ascii="Times New Roman" w:hAnsi="Times New Roman" w:cs="Times New Roman"/>
                <w:color w:val="FFFF00"/>
                <w:highlight w:val="black"/>
              </w:rPr>
              <w:t xml:space="preserve"> brutto oferty: </w:t>
            </w:r>
            <w:r w:rsidR="004D4667"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3 106 600,00</w:t>
            </w:r>
            <w:r w:rsidR="00151428"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zł</w:t>
            </w:r>
          </w:p>
          <w:p w:rsidR="004D4667" w:rsidRPr="007548CD" w:rsidRDefault="004D4667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</w:p>
          <w:p w:rsidR="00151428" w:rsidRPr="007548CD" w:rsidRDefault="004D4667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color w:val="FFFF00"/>
                <w:highlight w:val="black"/>
              </w:rPr>
              <w:t xml:space="preserve">okres bezpłatnego serwisu gwarancyjnego oraz wsparcia technicznego: </w:t>
            </w: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 miesięcy</w:t>
            </w:r>
          </w:p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</w:tc>
      </w:tr>
      <w:tr w:rsidR="007548CD" w:rsidRPr="007548CD" w:rsidTr="00E95B70">
        <w:trPr>
          <w:trHeight w:val="8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7548C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proofErr w:type="spellStart"/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Comarch</w:t>
            </w:r>
            <w:proofErr w:type="spellEnd"/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S.A.</w:t>
            </w:r>
          </w:p>
          <w:p w:rsidR="004D4667" w:rsidRPr="007548C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Al. Jana Pawła II 39a</w:t>
            </w:r>
          </w:p>
          <w:p w:rsidR="004D4667" w:rsidRPr="007548C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31-864 Kraków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67" w:rsidRPr="007548CD" w:rsidRDefault="00E95B70" w:rsidP="004D4667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color w:val="FFFF00"/>
                <w:highlight w:val="black"/>
              </w:rPr>
              <w:t>cena</w:t>
            </w:r>
            <w:r w:rsidR="004D4667" w:rsidRPr="007548CD">
              <w:rPr>
                <w:rFonts w:ascii="Times New Roman" w:hAnsi="Times New Roman" w:cs="Times New Roman"/>
                <w:color w:val="FFFF00"/>
                <w:highlight w:val="black"/>
              </w:rPr>
              <w:t xml:space="preserve"> brutto oferty: </w:t>
            </w:r>
            <w:r w:rsidR="004D4667"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2 567 817,10 zł</w:t>
            </w:r>
          </w:p>
          <w:p w:rsidR="004D4667" w:rsidRPr="007548CD" w:rsidRDefault="004D4667" w:rsidP="004D4667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  <w:p w:rsidR="004D4667" w:rsidRPr="007548CD" w:rsidRDefault="004D4667" w:rsidP="004D4667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color w:val="FFFF00"/>
                <w:highlight w:val="black"/>
              </w:rPr>
              <w:t xml:space="preserve">okres bezpłatnego serwisu gwarancyjnego oraz wsparcia technicznego: </w:t>
            </w: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 miesięcy</w:t>
            </w:r>
          </w:p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</w:tc>
      </w:tr>
      <w:tr w:rsidR="007548CD" w:rsidRPr="007548CD" w:rsidTr="00E95B70">
        <w:trPr>
          <w:trHeight w:val="8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7548CD" w:rsidRDefault="00070972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proofErr w:type="spellStart"/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Esri</w:t>
            </w:r>
            <w:proofErr w:type="spellEnd"/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Polska Sp. z o.o</w:t>
            </w:r>
          </w:p>
          <w:p w:rsidR="00070972" w:rsidRPr="007548CD" w:rsidRDefault="00070972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ul. Bonifraterska 17</w:t>
            </w:r>
          </w:p>
          <w:p w:rsidR="00070972" w:rsidRPr="007548CD" w:rsidRDefault="00070972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00-203 Warszawa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2" w:rsidRPr="007548CD" w:rsidRDefault="00E95B70" w:rsidP="00070972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color w:val="FFFF00"/>
                <w:highlight w:val="black"/>
              </w:rPr>
              <w:t>cena</w:t>
            </w:r>
            <w:r w:rsidR="00070972" w:rsidRPr="007548CD">
              <w:rPr>
                <w:rFonts w:ascii="Times New Roman" w:hAnsi="Times New Roman" w:cs="Times New Roman"/>
                <w:color w:val="FFFF00"/>
                <w:highlight w:val="black"/>
              </w:rPr>
              <w:t xml:space="preserve"> brutto oferty: </w:t>
            </w:r>
            <w:r w:rsidR="00070972"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2 219 000,07 zł</w:t>
            </w:r>
          </w:p>
          <w:p w:rsidR="00070972" w:rsidRPr="007548CD" w:rsidRDefault="00070972" w:rsidP="00070972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  <w:p w:rsidR="00070972" w:rsidRPr="007548CD" w:rsidRDefault="00070972" w:rsidP="00070972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color w:val="FFFF00"/>
                <w:highlight w:val="black"/>
              </w:rPr>
              <w:t xml:space="preserve">okres bezpłatnego serwisu gwarancyjnego oraz wsparcia technicznego: </w:t>
            </w: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 miesięcy</w:t>
            </w:r>
          </w:p>
          <w:p w:rsidR="00151428" w:rsidRPr="007548CD" w:rsidRDefault="00151428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</w:tc>
      </w:tr>
      <w:tr w:rsidR="002E5A86" w:rsidRPr="007548CD" w:rsidTr="00E95B70">
        <w:trPr>
          <w:trHeight w:val="8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6" w:rsidRPr="007548CD" w:rsidRDefault="002E5A86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6" w:rsidRPr="007548CD" w:rsidRDefault="002E5A86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proofErr w:type="spellStart"/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Systherm</w:t>
            </w:r>
            <w:proofErr w:type="spellEnd"/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Info Sp. z o.o.</w:t>
            </w:r>
          </w:p>
          <w:p w:rsidR="002E5A86" w:rsidRPr="007548CD" w:rsidRDefault="002E5A86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ul. Złotowska 27</w:t>
            </w:r>
          </w:p>
          <w:p w:rsidR="002E5A86" w:rsidRPr="007548CD" w:rsidRDefault="002E5A86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60-189 Poznań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6" w:rsidRPr="007548CD" w:rsidRDefault="00E95B70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color w:val="FFFF00"/>
                <w:highlight w:val="black"/>
              </w:rPr>
              <w:t>cena</w:t>
            </w:r>
            <w:r w:rsidR="002E5A86" w:rsidRPr="007548CD">
              <w:rPr>
                <w:rFonts w:ascii="Times New Roman" w:hAnsi="Times New Roman" w:cs="Times New Roman"/>
                <w:color w:val="FFFF00"/>
                <w:highlight w:val="black"/>
              </w:rPr>
              <w:t xml:space="preserve"> brutto oferty: </w:t>
            </w:r>
            <w:r w:rsidR="002E5A86"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2 178 272,50 zł</w:t>
            </w:r>
          </w:p>
          <w:p w:rsidR="002E5A86" w:rsidRPr="007548CD" w:rsidRDefault="002E5A86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  <w:p w:rsidR="002E5A86" w:rsidRPr="007548CD" w:rsidRDefault="002E5A86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7548CD">
              <w:rPr>
                <w:rFonts w:ascii="Times New Roman" w:hAnsi="Times New Roman" w:cs="Times New Roman"/>
                <w:color w:val="FFFF00"/>
                <w:highlight w:val="black"/>
              </w:rPr>
              <w:t xml:space="preserve">okres bezpłatnego serwisu gwarancyjnego oraz wsparcia technicznego: </w:t>
            </w:r>
            <w:r w:rsidRPr="007548C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 miesięcy</w:t>
            </w:r>
          </w:p>
          <w:p w:rsidR="002E5A86" w:rsidRPr="007548CD" w:rsidRDefault="002E5A86" w:rsidP="00070972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</w:tc>
      </w:tr>
    </w:tbl>
    <w:p w:rsidR="00595599" w:rsidRDefault="001F308B" w:rsidP="001F308B">
      <w:pPr>
        <w:rPr>
          <w:rFonts w:ascii="Times New Roman" w:hAnsi="Times New Roman" w:cs="Times New Roman"/>
          <w:b/>
          <w:bCs/>
          <w:color w:val="FFFF00"/>
        </w:rPr>
      </w:pPr>
      <w:r w:rsidRPr="007548CD">
        <w:rPr>
          <w:rFonts w:ascii="Times New Roman" w:hAnsi="Times New Roman" w:cs="Times New Roman"/>
          <w:bCs/>
          <w:color w:val="FFFF00"/>
          <w:highlight w:val="black"/>
        </w:rPr>
        <w:t xml:space="preserve">Kwota jaką Zamawiający zamierza przeznaczyć na sfinansowanie zamówienia wynosi </w:t>
      </w:r>
      <w:r w:rsidRPr="007548CD">
        <w:rPr>
          <w:rFonts w:ascii="Times New Roman" w:hAnsi="Times New Roman" w:cs="Times New Roman"/>
          <w:b/>
          <w:bCs/>
          <w:color w:val="FFFF00"/>
          <w:highlight w:val="black"/>
        </w:rPr>
        <w:t>2 577 235,77 zł netto (3 170 000,00 zł brutto).</w:t>
      </w:r>
    </w:p>
    <w:p w:rsidR="007548CD" w:rsidRPr="007548CD" w:rsidRDefault="007548CD" w:rsidP="007548CD">
      <w:pPr>
        <w:spacing w:after="0" w:line="240" w:lineRule="auto"/>
        <w:rPr>
          <w:rFonts w:ascii="Times New Roman" w:hAnsi="Times New Roman" w:cs="Times New Roman"/>
          <w:bCs/>
          <w:color w:val="FFFF00"/>
          <w:highlight w:val="black"/>
        </w:rPr>
      </w:pPr>
      <w:r w:rsidRPr="007548CD">
        <w:rPr>
          <w:rFonts w:ascii="Times New Roman" w:hAnsi="Times New Roman" w:cs="Times New Roman"/>
          <w:bCs/>
          <w:color w:val="FFFF00"/>
          <w:highlight w:val="black"/>
        </w:rPr>
        <w:t xml:space="preserve">KIEROWNIK </w:t>
      </w:r>
    </w:p>
    <w:p w:rsidR="007548CD" w:rsidRPr="007548CD" w:rsidRDefault="007548CD" w:rsidP="007548CD">
      <w:pPr>
        <w:spacing w:after="0" w:line="240" w:lineRule="auto"/>
        <w:rPr>
          <w:rFonts w:ascii="Times New Roman" w:hAnsi="Times New Roman" w:cs="Times New Roman"/>
          <w:bCs/>
          <w:color w:val="FFFF00"/>
          <w:highlight w:val="black"/>
        </w:rPr>
      </w:pPr>
      <w:r w:rsidRPr="007548CD">
        <w:rPr>
          <w:rFonts w:ascii="Times New Roman" w:hAnsi="Times New Roman" w:cs="Times New Roman"/>
          <w:bCs/>
          <w:color w:val="FFFF00"/>
          <w:highlight w:val="black"/>
        </w:rPr>
        <w:t>Działu Administracyjno-Gospodarczego</w:t>
      </w:r>
    </w:p>
    <w:p w:rsidR="007548CD" w:rsidRPr="007548CD" w:rsidRDefault="007548CD" w:rsidP="007548CD">
      <w:pPr>
        <w:spacing w:after="0" w:line="240" w:lineRule="auto"/>
        <w:rPr>
          <w:rFonts w:ascii="Times New Roman" w:hAnsi="Times New Roman" w:cs="Times New Roman"/>
          <w:bCs/>
          <w:color w:val="FFFF00"/>
          <w:highlight w:val="black"/>
        </w:rPr>
      </w:pPr>
      <w:r w:rsidRPr="007548CD">
        <w:rPr>
          <w:rFonts w:ascii="Times New Roman" w:hAnsi="Times New Roman" w:cs="Times New Roman"/>
          <w:bCs/>
          <w:color w:val="FFFF00"/>
          <w:highlight w:val="black"/>
        </w:rPr>
        <w:t>i Zaopatrzenia</w:t>
      </w:r>
    </w:p>
    <w:p w:rsidR="007548CD" w:rsidRPr="007548CD" w:rsidRDefault="007548CD" w:rsidP="007548CD">
      <w:pPr>
        <w:spacing w:after="0" w:line="240" w:lineRule="auto"/>
        <w:rPr>
          <w:rFonts w:ascii="Times New Roman" w:hAnsi="Times New Roman" w:cs="Times New Roman"/>
          <w:bCs/>
          <w:color w:val="FFFF00"/>
          <w:highlight w:val="black"/>
        </w:rPr>
      </w:pPr>
    </w:p>
    <w:p w:rsidR="007548CD" w:rsidRPr="007548CD" w:rsidRDefault="007548CD" w:rsidP="007548CD">
      <w:pPr>
        <w:spacing w:after="0" w:line="240" w:lineRule="auto"/>
        <w:rPr>
          <w:rFonts w:ascii="Times New Roman" w:hAnsi="Times New Roman" w:cs="Times New Roman"/>
          <w:bCs/>
          <w:color w:val="FFFF00"/>
        </w:rPr>
      </w:pPr>
      <w:r w:rsidRPr="007548CD">
        <w:rPr>
          <w:rFonts w:ascii="Times New Roman" w:hAnsi="Times New Roman" w:cs="Times New Roman"/>
          <w:bCs/>
          <w:color w:val="FFFF00"/>
          <w:highlight w:val="black"/>
        </w:rPr>
        <w:t>Dominika Grodzka</w:t>
      </w:r>
      <w:bookmarkStart w:id="0" w:name="_GoBack"/>
      <w:bookmarkEnd w:id="0"/>
    </w:p>
    <w:sectPr w:rsidR="007548CD" w:rsidRPr="007548CD" w:rsidSect="001F308B">
      <w:headerReference w:type="default" r:id="rId9"/>
      <w:pgSz w:w="11906" w:h="16838" w:code="9"/>
      <w:pgMar w:top="567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86" w:rsidRDefault="002E5A86" w:rsidP="00D61503">
      <w:pPr>
        <w:spacing w:after="0" w:line="240" w:lineRule="auto"/>
      </w:pPr>
      <w:r>
        <w:separator/>
      </w:r>
    </w:p>
  </w:endnote>
  <w:endnote w:type="continuationSeparator" w:id="0">
    <w:p w:rsidR="002E5A86" w:rsidRDefault="002E5A86" w:rsidP="00D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86" w:rsidRDefault="002E5A86" w:rsidP="00D61503">
      <w:pPr>
        <w:spacing w:after="0" w:line="240" w:lineRule="auto"/>
      </w:pPr>
      <w:r>
        <w:separator/>
      </w:r>
    </w:p>
  </w:footnote>
  <w:footnote w:type="continuationSeparator" w:id="0">
    <w:p w:rsidR="002E5A86" w:rsidRDefault="002E5A86" w:rsidP="00D6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86" w:rsidRDefault="002E5A86">
    <w:pPr>
      <w:pStyle w:val="Nagwek"/>
    </w:pPr>
    <w:r>
      <w:rPr>
        <w:noProof/>
        <w:lang w:eastAsia="pl-PL"/>
      </w:rPr>
      <w:drawing>
        <wp:inline distT="0" distB="0" distL="0" distR="0">
          <wp:extent cx="5760720" cy="89880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9295D"/>
    <w:multiLevelType w:val="hybridMultilevel"/>
    <w:tmpl w:val="1BD8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2B11"/>
    <w:multiLevelType w:val="hybridMultilevel"/>
    <w:tmpl w:val="C582B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6F21"/>
    <w:multiLevelType w:val="multilevel"/>
    <w:tmpl w:val="8740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A3384"/>
    <w:multiLevelType w:val="hybridMultilevel"/>
    <w:tmpl w:val="FD16B9AA"/>
    <w:lvl w:ilvl="0" w:tplc="2CBCB77C">
      <w:start w:val="3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6687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07C4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4367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C4BD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EB48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06B4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E616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270F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754A90"/>
    <w:multiLevelType w:val="hybridMultilevel"/>
    <w:tmpl w:val="9954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6643"/>
    <w:multiLevelType w:val="hybridMultilevel"/>
    <w:tmpl w:val="E93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F2E09"/>
    <w:multiLevelType w:val="hybridMultilevel"/>
    <w:tmpl w:val="21DE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F"/>
    <w:rsid w:val="00010CFB"/>
    <w:rsid w:val="0004061A"/>
    <w:rsid w:val="000411BE"/>
    <w:rsid w:val="00054BD7"/>
    <w:rsid w:val="00070972"/>
    <w:rsid w:val="00080230"/>
    <w:rsid w:val="000D272B"/>
    <w:rsid w:val="000D6EC6"/>
    <w:rsid w:val="000F0E36"/>
    <w:rsid w:val="00146152"/>
    <w:rsid w:val="00151428"/>
    <w:rsid w:val="00180E64"/>
    <w:rsid w:val="00182A1A"/>
    <w:rsid w:val="001C332E"/>
    <w:rsid w:val="001C69D9"/>
    <w:rsid w:val="001F308B"/>
    <w:rsid w:val="0021686A"/>
    <w:rsid w:val="002801A6"/>
    <w:rsid w:val="002A783A"/>
    <w:rsid w:val="002D4DEE"/>
    <w:rsid w:val="002E5A86"/>
    <w:rsid w:val="002F3723"/>
    <w:rsid w:val="00377747"/>
    <w:rsid w:val="00395B0C"/>
    <w:rsid w:val="0039684B"/>
    <w:rsid w:val="003D0682"/>
    <w:rsid w:val="003E4341"/>
    <w:rsid w:val="003E7CDA"/>
    <w:rsid w:val="003F3AD8"/>
    <w:rsid w:val="00425933"/>
    <w:rsid w:val="004540D3"/>
    <w:rsid w:val="004758EE"/>
    <w:rsid w:val="00477270"/>
    <w:rsid w:val="00480962"/>
    <w:rsid w:val="0049106F"/>
    <w:rsid w:val="004D4667"/>
    <w:rsid w:val="004E3A8B"/>
    <w:rsid w:val="004E53C1"/>
    <w:rsid w:val="004F38C0"/>
    <w:rsid w:val="00531E12"/>
    <w:rsid w:val="00535DBD"/>
    <w:rsid w:val="005371C2"/>
    <w:rsid w:val="005579A9"/>
    <w:rsid w:val="00571429"/>
    <w:rsid w:val="00583BF0"/>
    <w:rsid w:val="00595599"/>
    <w:rsid w:val="005C76D2"/>
    <w:rsid w:val="005E0481"/>
    <w:rsid w:val="006112E0"/>
    <w:rsid w:val="00625365"/>
    <w:rsid w:val="00634C95"/>
    <w:rsid w:val="00651268"/>
    <w:rsid w:val="00660C9A"/>
    <w:rsid w:val="00664D00"/>
    <w:rsid w:val="0067291B"/>
    <w:rsid w:val="00672B3D"/>
    <w:rsid w:val="006A2CD3"/>
    <w:rsid w:val="006D3EA0"/>
    <w:rsid w:val="006F679C"/>
    <w:rsid w:val="00700AE6"/>
    <w:rsid w:val="00710912"/>
    <w:rsid w:val="007548CD"/>
    <w:rsid w:val="00770460"/>
    <w:rsid w:val="00812849"/>
    <w:rsid w:val="00830A20"/>
    <w:rsid w:val="00832BA4"/>
    <w:rsid w:val="0084001F"/>
    <w:rsid w:val="00840961"/>
    <w:rsid w:val="008612FA"/>
    <w:rsid w:val="0088554C"/>
    <w:rsid w:val="008B1479"/>
    <w:rsid w:val="008B4DF0"/>
    <w:rsid w:val="008C2F35"/>
    <w:rsid w:val="008C43BA"/>
    <w:rsid w:val="009222D9"/>
    <w:rsid w:val="00975DC2"/>
    <w:rsid w:val="009772BD"/>
    <w:rsid w:val="00991BB4"/>
    <w:rsid w:val="00A172BD"/>
    <w:rsid w:val="00A34AF0"/>
    <w:rsid w:val="00A462E7"/>
    <w:rsid w:val="00A47DCC"/>
    <w:rsid w:val="00A82A42"/>
    <w:rsid w:val="00A877D6"/>
    <w:rsid w:val="00AA704B"/>
    <w:rsid w:val="00AC4E4D"/>
    <w:rsid w:val="00B05A9F"/>
    <w:rsid w:val="00B1447E"/>
    <w:rsid w:val="00B215BB"/>
    <w:rsid w:val="00B32B54"/>
    <w:rsid w:val="00B942A8"/>
    <w:rsid w:val="00BB204C"/>
    <w:rsid w:val="00C056BF"/>
    <w:rsid w:val="00C175BE"/>
    <w:rsid w:val="00C34ED3"/>
    <w:rsid w:val="00C3655E"/>
    <w:rsid w:val="00CA568E"/>
    <w:rsid w:val="00CA6FBF"/>
    <w:rsid w:val="00CB6666"/>
    <w:rsid w:val="00CE1DF7"/>
    <w:rsid w:val="00CF653C"/>
    <w:rsid w:val="00D1472A"/>
    <w:rsid w:val="00D363DB"/>
    <w:rsid w:val="00D46424"/>
    <w:rsid w:val="00D479EE"/>
    <w:rsid w:val="00D61503"/>
    <w:rsid w:val="00DF1FDF"/>
    <w:rsid w:val="00DF2B3F"/>
    <w:rsid w:val="00E505B4"/>
    <w:rsid w:val="00E8565F"/>
    <w:rsid w:val="00E95B70"/>
    <w:rsid w:val="00EA1EFD"/>
    <w:rsid w:val="00EE3723"/>
    <w:rsid w:val="00EE64FF"/>
    <w:rsid w:val="00EE75ED"/>
    <w:rsid w:val="00EF568E"/>
    <w:rsid w:val="00F23EE5"/>
    <w:rsid w:val="00F3183D"/>
    <w:rsid w:val="00F433BF"/>
    <w:rsid w:val="00F525AA"/>
    <w:rsid w:val="00F722E9"/>
    <w:rsid w:val="00FA0B46"/>
    <w:rsid w:val="00FA21F9"/>
    <w:rsid w:val="00FD6438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21AECC8C"/>
  <w15:chartTrackingRefBased/>
  <w15:docId w15:val="{60F5F834-CC81-4401-89F5-8437D96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2D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03"/>
  </w:style>
  <w:style w:type="paragraph" w:styleId="Stopka">
    <w:name w:val="footer"/>
    <w:basedOn w:val="Normalny"/>
    <w:link w:val="Stopka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03"/>
  </w:style>
  <w:style w:type="paragraph" w:styleId="Tekstdymka">
    <w:name w:val="Balloon Text"/>
    <w:basedOn w:val="Normalny"/>
    <w:link w:val="TekstdymkaZnak"/>
    <w:uiPriority w:val="99"/>
    <w:semiHidden/>
    <w:unhideWhenUsed/>
    <w:rsid w:val="00E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05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43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5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4D46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A273-B06C-4714-8156-7D37D124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A1992D2C</Template>
  <TotalTime>951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81</cp:revision>
  <cp:lastPrinted>2018-11-20T14:48:00Z</cp:lastPrinted>
  <dcterms:created xsi:type="dcterms:W3CDTF">2018-10-23T11:06:00Z</dcterms:created>
  <dcterms:modified xsi:type="dcterms:W3CDTF">2018-11-21T08:10:00Z</dcterms:modified>
</cp:coreProperties>
</file>