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Dz.U./S S198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13/10/2018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447282-2018-PL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- - Dostawy - Ogłoszenie o zamówieniu - Procedura otwarta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1 / 8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13/10/2018S198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https://ted.europa.eu/TED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- - Dostawy - Ogłoszenie o zamówieniu - Procedura otwarta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Suplement do Dziennika Urzędowego Unii Europejskiej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1 / 8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Niniejsze ogłoszenie w witrynie TED: https://ted.europa.eu/udl?uri=TED:NOTICE:447282-2018:TEXT:PL:HTML</w:t>
      </w:r>
    </w:p>
    <w:p w:rsidR="00AD65BD" w:rsidRPr="00AD65BD" w:rsidRDefault="00AD65BD" w:rsidP="00AD65BD">
      <w:pPr>
        <w:rPr>
          <w:color w:val="FFFF00"/>
          <w:highlight w:val="black"/>
        </w:rPr>
      </w:pPr>
      <w:r w:rsidRPr="00AD65BD">
        <w:rPr>
          <w:color w:val="FFFF00"/>
          <w:highlight w:val="black"/>
        </w:rPr>
        <w:t>Polska-Wrocław: Pakiety oprogramowania i systemy informatyczne</w:t>
      </w:r>
    </w:p>
    <w:p w:rsidR="00EA12F1" w:rsidRPr="00AD65BD" w:rsidRDefault="00AD65BD" w:rsidP="001B4D12">
      <w:pPr>
        <w:rPr>
          <w:color w:val="FFFF00"/>
          <w:highlight w:val="black"/>
        </w:rPr>
      </w:pPr>
      <w:r>
        <w:rPr>
          <w:color w:val="FFFF00"/>
          <w:highlight w:val="black"/>
        </w:rPr>
        <w:t>2018/S 198-447282</w:t>
      </w:r>
    </w:p>
    <w:p w:rsidR="001B4D12" w:rsidRPr="001B4D12" w:rsidRDefault="001B4D12" w:rsidP="001B4D12">
      <w:pPr>
        <w:rPr>
          <w:color w:val="FFFF00"/>
          <w:highlight w:val="black"/>
        </w:rPr>
      </w:pPr>
      <w:bookmarkStart w:id="0" w:name="_GoBack"/>
      <w:bookmarkEnd w:id="0"/>
      <w:r w:rsidRPr="001B4D12">
        <w:rPr>
          <w:color w:val="FFFF00"/>
          <w:highlight w:val="black"/>
        </w:rPr>
        <w:t>Ogłoszenie o zamówieniu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Dostawy</w:t>
      </w:r>
    </w:p>
    <w:p w:rsidR="001B4D12" w:rsidRPr="001B4D12" w:rsidRDefault="001B4D12" w:rsidP="001B4D12">
      <w:pPr>
        <w:rPr>
          <w:color w:val="FFFF00"/>
          <w:highlight w:val="black"/>
        </w:rPr>
      </w:pPr>
      <w:proofErr w:type="spellStart"/>
      <w:r w:rsidRPr="001B4D12">
        <w:rPr>
          <w:color w:val="FFFF00"/>
          <w:highlight w:val="black"/>
        </w:rPr>
        <w:t>Legal</w:t>
      </w:r>
      <w:proofErr w:type="spellEnd"/>
      <w:r w:rsidRPr="001B4D12">
        <w:rPr>
          <w:color w:val="FFFF00"/>
          <w:highlight w:val="black"/>
        </w:rPr>
        <w:t xml:space="preserve"> </w:t>
      </w:r>
      <w:proofErr w:type="spellStart"/>
      <w:r w:rsidRPr="001B4D12">
        <w:rPr>
          <w:color w:val="FFFF00"/>
          <w:highlight w:val="black"/>
        </w:rPr>
        <w:t>Basis</w:t>
      </w:r>
      <w:proofErr w:type="spellEnd"/>
      <w:r w:rsidRPr="001B4D12">
        <w:rPr>
          <w:color w:val="FFFF00"/>
          <w:highlight w:val="black"/>
        </w:rPr>
        <w:t>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Dyrektywa 2014/24/UE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Sekcja I: Instytucja zamawiająca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Nazwa i adresy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Gmina Wrocław - Zarząd Geodezji, Kartografii i Katastru Miejskiego we Wrocławiu931934839Al. Marcina Kromera 44Wrocław51-163PolskaOsoba do kontaktów: Dominika Grodzka Tel.: +48 713272310E-mail: grodzkad@zgkikm.wroc.pl Faks: +48 713272390Kod NUTS: PL514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Adresy internetowe: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Główny adres: www.zgkikm.wroc.pl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Informacja o zamówieniu wspólnym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Komunikacja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Nieograniczony, pełny i bezpośredni dostęp do dokumentów zamówienia można uzyskać bezpłatnie pod adresem: http://bip.zgkikm.wroc.pl/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Więcej informacji można uzyskać pod adresem podanym powyżej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Oferty lub wnioski o dopuszczenie do udziału w postępowaniu należy przesyłać na następujący adres: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Gmina Wrocław - Zarząd Geodezji, Kartografii i Katastru Miejskiego we Wrocławiu931934839al. Marcina Kromera 44, pok. 310 (III piętro)Wrocław51-163PolskaOsoba do kontaktów: Dominika Grodzka Tel.: +48 713272310E-mail: grodzkad@zgkikm.wroc.pl Faks: +48 713272310Kod NUTS: PL514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Adresy internetowe: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Główny adres: www.zgkikm.wroc.pl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I.4)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Rodzaj instytucji zamawiającej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Organ władzy regionalnej lub lokalnej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I.5)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Główny przedmiot działalności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Inna działalność: realizacja działań powiatowej służby geodezyjnej i kartograficznej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2 / 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Sekcja II: Przedmiot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Wielkość lub zakres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II.1.1)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Nazwa: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Dostawa i wdrożenie kompleksowego systemu do obsługi państwowego zasobu geodezyjnego i kartograficznego we Wrocławiu wraz z migracją i konwersją danych oraz systemem e-usług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Numer referencyjny: ZGKIKM.EA.260.2.17.2018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II.1.2)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Główny kod CPV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48000000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II.1.3)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Rodzaj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Dostawy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II.1.4)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Krótki opis: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Przedmiotem zamówienia jest dostawa i wdrożenie kompleksowego systemu do obsługi państwowego zasobu geodezyjnego i kartograficznego we Wrocławiu oraz oprogramowania do </w:t>
      </w:r>
      <w:r w:rsidRPr="001B4D12">
        <w:rPr>
          <w:color w:val="FFFF00"/>
          <w:highlight w:val="black"/>
        </w:rPr>
        <w:lastRenderedPageBreak/>
        <w:t>prowadzenia baz danych, udostępniania danych i opracowań wraz z migracją i konwersją danych i dostosowaniem baz danych do obowiązujących przepisów prawa oraz rozwój systemu i uruchomienie e-usług zapewniających udostępnianie danych. Fazy wdrożenia: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 – Analiza przedwdrożeniowa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II – Wdrożenie systemu po zatwierdzeniu harmonogramu realizacji projektu oraz migracja danych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III – Produkcyjne wdrożenie systemu wraz z konwersją danych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IV – Uruchomienie e-usług, integracja z Systemami zewnętrznymi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II.1.5)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Szacunkowa całkowita wartość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Wartość bez VAT: 2 577 235.77 PLN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II.1.6)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o częściach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To zamówienie podzielone jest na części: nie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Opis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Nazwa: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Dodatkowy kod lub kody CPV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48610000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72263000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72265000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72253200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80533100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Miejsce świadczenia usług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Kod NUTS: PL514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Główne miejsce lub lokalizacja realizacji: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Siedziba Zamawiającego, al. Marcina Kromera 44, 51-163 Wrocław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Opis zamówienia: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Przedmiotem zamówienia jest: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1. Dostawa i wdrożenie kompleksowego systemu do obsługi zasobu geodezyjnego i kartograficznego we Wrocławiu oraz oprogramowania do prowadzenia baz danych i udostępniania danych i opracowań wraz z migracją i konwersją danych i dostosowaniem baz danych do obowiązujących przepisów prawa oraz rozwój systemu i uruchomienie e-usług zapewniających udostępnianie danych. System o jakim mowa wyżej powinien umożliwiać: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3 / 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1) prowadzenie rejestru zgłoszeń prac geodezyjnych i kartograficznych,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2) prowadzenie rejestru wniosków o udostępnianie materiałów zasobu,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3) prowadzenie ewidencji materiałów zasobu,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4) prowadzenie bazy obiektów topograficznych BDOT500,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5) prowadzenie bazy ewidencji sieci uzbrojenia terenu GESUT,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6) prowadzenie bazy osnów geodezyjnych BDSOG,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7) prowadzenie bazy rejestru cen i wartości nieruchomości RCIWN,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8) prowadzenie bazy ewidencji gruntów i budynków EGIB,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9) prowadzenie metadanych,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10) prowadzenia elektronicznego obiegu dokumentów, na potrzeby prowadzenia zasobu, obsługi narad koordynacyjnych oraz ewidencji gruntów i budynków i rejestru cen i wartości nieruchomości,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11) prowadzenie ewidencji dowodów zmian stanowiących podstawę wpisu w operacie ewidencyjnym,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12) uruchomienia szeregu e-usług umożliwiających interesantom załatwienie spraw urzędowych,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13) utworzenie baz GESUT i BDOT500 zgodnie z obowiązującymi przepisami prawa,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14) dostosowanie baz EGIB i RCIWN do obowiązujących przepisów prawa,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15) zapewnienie prowadzenia i wymiany danych pomiędzy systemami informatycznymi używanymi przez Zamawiającego z systemami stosowanymi przez podmioty zewnętrzne, wraz z aktualizacją danych.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16) instalację technologii wymiany danych z wykonawstwem opracowań geodezyjnych zgodnie zobowiązującymi przepisami oparta o roboczą bazę danych u wykonawcy tych opracowań.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2. Prace wdrożeniowo-instalacyjne oraz konfiguracyjne w zakresie dostosowania Systemu do potrzeb Zamawiającego, w tym analiza przedwdrożeniowa,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3. Uzupełnienie przez Wykonawcę, przy udziale przedstawicieli Zamawiającego słowników Systemu,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4. Szkolenie Użytkowników i Administratorów,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5. Dwumiesięczna asysta w pierwszym okresie eksploatacji produkcyjnej Systemu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6. Integracja z działającymi u Zamawiającego Systemami, w zakresie obsługi finansowo-księgowej, kadrowej, środków trwałych, EZD w zakresie obiegu dokumentów oraz innych wskazanych narzędzi programowych wykorzystywanych do codziennej pracy,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7. Dostawa dokumentacji technicznej Systemu: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1) Opis struktury bazy danych,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2) Opis instalacji Systemu na serwerze i na stacjach roboczych,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3) Dostarczenie dokumentacji Administratora Systemu,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4) Dostawa instrukcji obsługi Systemu dla Użytkownika w języku polskim.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8. Utrzymanie i rozwój Systemu obejmujący m.in. dostosowanie Systemu do zmian w zakresie obowiązującego prawa oraz szkolenia z tym związane w okresie gwarancyjnym, wynikającym z Umowy licząc od dnia podpisania protokołu odbioru bez zastrzeżeń.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9. Fazy wdrożenia: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 – Analiza przedwdrożeniowa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II – Wdrożenie systemu po zatwierdzeniu harmonogramu realizacji projektu oraz migracja danych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III – Produkcyjne wdrożenie systemu wraz z konwersją danych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Etap IV – Uruchomienie e-usług, integracja z Systemami zewnętrznymi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II.2.5)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Kryteria udzielenia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Cena nie jest jedynym kryterium udzielenia zamówienia; wszystkie kryteria są wymienione tylko w dokumentacji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II.2.6)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Szacunkowa wartość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Wartość bez VAT: 2 577 235.77 PLN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4 / 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II.2.7)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Okres obowiązywania zamówienia, umowy ramowej lub dynamicznego systemu zakupów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Okres w miesiącach: 18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Niniejsze zamówienie podlega wznowieniu: nie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II.2.10)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o ofertach wariantowych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Dopuszcza się składanie ofert wariantowych: nie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II.2.11)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Informacje o opcjach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Opcje: nie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II.2.12)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na temat katalogów elektronicznych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II.2.13)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o funduszach Unii Europejskiej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Zamówienie dotyczy projektu/programu finansowanego ze środków Unii Europejskiej: tak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Numer identyfikacyjny projektu: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RPDS.02.01.01-02-0075/17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II.2.14)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dodatkowe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Przedmiot zamówienia stanowi zadanie nr 1 realizowane w ramach projektu pod nazwą: „Podniesienie dostępności e-usług danych przestrzennych państwowego zasobu geodezyjnego i kartograficznego we Wrocławiu” dofinansowanego w ramach Regionalnego Programu Operacyjnego Województwa Dolnośląskiego2014-2020 współfinansowanego ze środków Unii Europejskiej, Europejskiego Funduszu Rozwoju Regionalnego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Sekcja III: Informacje o charakterze prawnym, ekonomicznym, finansowym i technicznym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Warunki udziału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III.1.1)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Zdolność do prowadzenia działalności zawodowej, w tym wymogi związane z wpisem do rejestru zawodowego lub handlowego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Wykaz i krótki opis warunków: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Zamawiający nie wyznacza szczegółowego warunku w tym zakresie.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III.1.2)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Sytuacja ekonomiczna i finansowa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Wykaz i krótki opis kryteriów kwalifikacji: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a) Zamawiający wymaga, aby Wykonawca był ubezpieczony od odpowiedzialności cywilnej w zakresie prowadzonej działalności związanej z przedmiotem zamówienia na sumę gwarancyjną co najmniej 3 000 000złotych (słownie: trzy miliony złotych 00/100),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b) Zamawiający wymaga aby Wykonawca osiągnął roczny obrót w okresie ostatnich 3 lat obrotowych, a jeżeli okres prowadzenia działalności jest krótszy - w tym okresie w wysokości nie mniejszej niż 3 000 000 zł (słownie: trzy miliony złotych 00/100).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III.1.3)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Zdolność techniczna i kwalifikacje zawodowe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Wykaz i krótki opis kryteriów kwalifikacji: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a) Zamawiający wymaga, aby Wykonawca w okresie ostatnich 3 lat przed upływem terminu składania ofert,  a jeżeli okres prowadzenia działalności jest krótszy w tym okresie wykonał, a w przypadku świadczeń okresowych lub ciągłych również wykonuje co najmniej 1 usługę polegającą na wdrożeniu systemu informatycznego do obsługi Państwowego Zasobu Geodezyjnego i Kartograficznego wraz z migracją i konwersją danych z dotychczasowych systemów źródłowych.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b) Zamawiający wymaga, aby w realizacji zamówienia uczestniczyły osoby posiadające następujące kompetencje: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- Kierownik wdrożenia Systemu – posiadający doświadczenie polegające na pełnieniu funkcji kierowniczej(kierownik, koordynator) w co najmniej 2 projektach polegających na wdrożeniu systemu do obsługi Państwowego Zasobu Geodezyjnego i Kartograficznego zakończonych wdrożeniem oprogramowania, z których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5 / 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co najmniej jedno wdrożenie dotyczyło miasta o powierzchni powyżej 10 000 hektarów w okresie ostatnich 5 lat przed upływem terminu składania ofert,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- specjalista ds. migracji - posiadający doświadczenie w przeprowadzeniu co najmniej dwóch migracji zbiorów danych Państwowego Zasobu Geodezyjnego i Kartograficznego, z których co najmniej jedna migracja dotyczyła miasta o powierzchni powyżej 10 000 hektarów w okresie ostatnich 5 lat przed upływem terminu składania ofert,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- specjalista ds. geodezji i kartografii – posiadający uprawnienia geodezyjne z zakresu 1 i 2 w rozumieniu przepisów art. 43 pkt. 1 i 2 ustawy z dnia 17 maja 1989 r. Prawo Geodezyjne i Kartograficzne (tekst jednolity: Dz.U. z 2017 r. Nr 2101 z </w:t>
      </w:r>
      <w:proofErr w:type="spellStart"/>
      <w:r w:rsidRPr="001B4D12">
        <w:rPr>
          <w:color w:val="FFFF00"/>
          <w:highlight w:val="black"/>
        </w:rPr>
        <w:t>późn</w:t>
      </w:r>
      <w:proofErr w:type="spellEnd"/>
      <w:r w:rsidRPr="001B4D12">
        <w:rPr>
          <w:color w:val="FFFF00"/>
          <w:highlight w:val="black"/>
        </w:rPr>
        <w:t>. zm.),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- specjalista ds. oprogramowania – posiadający doświadczenie w roli projektanta lub programisty w co najmniej dwóch projektach zakończonych wdrożeniem oprogramowania w okresie ostatnich 5 lat przed upływem terminu składania ofert, z których co najmniej 1 wdrożenie dotyczyło projektu o wartości nie mniejszej niż 150 000 zł,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- specjalista ds. wdrożeń systemów informatycznych – posiadający doświadczenie polegające na pełnieniu funkcji osoby odpowiedzialnej za wdrożenie systemu w co najmniej 2 projektach informatycznych zakończonych wdrożeniem oprogramowania w okresie ostatnich 5 lat przed terminem składania ofert, z których co najmniej 1wdrożenie dotyczyło projektu o wartości nie mniejszej niż 150 000 zł,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- specjalista ds. administrowania systemem zarządzania bazą danych – posiadający co najmniej 3 letnie doświadczenie w administrowaniu systemem zarządzania bazą danych, w przeciągu 5 lat przed terminem składania ofert,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- inspektor ochrony danych osobowych zgłoszony do Prezesa Urzędu Ochrony Danych Osobowych, który będzie odpowiedzialny za bezpieczeństwo danych osobowych przetwarzanych w związku z realizacją przedmiotu zamówienia.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Przez projekt zakończony wdrożeniem oprogramowania Zamawiający rozumie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projekt odebrany przez podmiot zlecający (pozytywny protokół odbioru).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Uwaga: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Jedna osoba może pełnić nie więcej niż dwie funkcje, określone powyżej.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III.1.5)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o zamówieniach zastrzeżonych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Warunki dotyczące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III.2.2)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Warunki realizacji umowy: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Warunki realizacji umowy zostały określone w Projekcie umowy stanowiącym załącznik do Specyfikacji Istotnych Warunków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III.2.3)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na temat pracowników odpowiedzialnych za wykonanie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Obowiązek podania imion i nazwisk oraz kwalifikacji zawodowych pracowników wyznaczonych do wykonania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Sekcja IV: Procedura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Opis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IV.1.1)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Rodzaj procedury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Procedura otwarta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IV.1.3)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na temat umowy ramowej lub dynamicznego systemu zakupów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IV.1.4)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Zmniejszenie liczby rozwiązań lub ofert podczas negocjacji lub dialogu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IV.1.6)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na temat aukcji elektronicznej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IV.1.8)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na temat Porozumienia w sprawie zamówień rządowych (GPA)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Zamówienie jest objęte Porozumieniem w sprawie zamówień rządowych: nie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administracyjne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6 / 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IV.2.1)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Poprzednia publikacja dotycząca przedmiotowego postępowania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IV.2.2)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Termin składania ofert lub wniosków o dopuszczenie do udziału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Data: 20/11/2018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Czas lokalny: 12:00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IV.2.3)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Szacunkowa data wysłania zaproszeń do składania ofert lub do udziału wybranym kandydatom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IV.2.4)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Języki, w których można sporządzać oferty lub wnioski o dopuszczenie do udziału: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Polski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IV.2.6)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Minimalny okres, w którym oferent będzie związany ofertą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Okres w miesiącach: 2 (od ustalonej daty składania ofert)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IV.2.7)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Warunki otwarcia ofert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Data: 20/11/2018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Czas lokalny: 12:30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Miejsce: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Zarząd Geodezji, Kartografii i Katastru Miejskiego we Wrocławiu, al. Marcina Kromera 44, 51-163 Wrocław, pok.310 (III piętro)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o osobach upoważnionych i procedurze otwarcia: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Otwarcie ofert jest jawne.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Bezpośrednio przed otwarciem ofert Zamawiający podaje kwotę, jaką zamierza przeznaczyć na sfinansowanie zamówienia.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Podczas otwarcia ofert podaje się do wiadomości nazwy (firmy) oraz adresy Wykonawców, a także informacje  dotyczące ceny, terminu wykonania zamówienia, okresu gwarancji, warunków płatności zawartych w ofertach.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Sekcja VI: Informacje uzupełniające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o powtarzającym się charakterze zamówienia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Jest to zamówienie o charakterze powtarzającym się: nie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VI.2)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na temat procesów elektronicznych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Informacje dodatkowe: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Każdy Wykonawca zobowiązany jest wnieść wadium, na cały okres związania ofertą, w wysokości: 60 000,00 zł(słownie: sześćdziesiąt tysięcy złotych 00/100).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Wadium może być wnoszone w jednej lub kilku następujących formach: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a) pieniądzu;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b) poręczeniach bankowych lub poręczeniach spółdzielczej kasy oszczędnościowo– kredytowej, z tym, że  poręczenie kasy jest zawsze poręczeniem pieniężnym;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c) gwarancjach bankowych;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d) gwarancjach ubezpieczeniowych;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e) poręczeniach udzielanych przez podmioty, o których mowa w art. 6 b ust. 5 pkt 2 ustawy z dnia 9 listopada2000 r. o utworzeniu Polskiej Agencji Rozwoju Przedsiębiorczości (tekst jednolity Dz. U. z 2018 r., poz. 110 ze zm.).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Wadium należy wnieść przed upływem terminu składania ofert.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 udzielenie zamówienia mogą ubiegać się Wykonawcy, którzy nie podlegają wykluczeniu w oparciu o art. 24ust.1 pkt 12-23 i art. 24 ust. 5 pkt 1 i 8 ustawy tj. 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maja2015 r. – Prawo restrukturyzacyjne (tekst jednolity Dz. U. z 2017 r. poz. 1508 ze zm.) lub którego upadłość ogłoszono, z wyjątkiem Wykonawcy, który po ogłoszeniu upadłości zawarł układ zatwierdzony prawomocnym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7 / 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postanowieniem sądu, jeżeli układ nie przewiduje zaspokojenia wierzycieli przez likwidację majątku upadłego, chyba że sąd zarządził likwidację jego majątku w trybie art. 366 ust. 1 ustawy z dnia 28 lutego 2003 r. – Prawo upadłościowe (tekst jednolity Dz. U. z 2017 r. poz. 2344 ze zm.);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2) który naruszył obowiązki dotyczące płatności podatków, opłat lub składek na ubezpieczenia społeczne lub zdrowotne, co Zamawiający jest w stanie wykazać za pomocą stosownych środków dowodowych, z wyjątkiem przypadku, o którym mowa w ust. 1 pkt 15 ustawy </w:t>
      </w:r>
      <w:proofErr w:type="spellStart"/>
      <w:r w:rsidRPr="001B4D12">
        <w:rPr>
          <w:color w:val="FFFF00"/>
          <w:highlight w:val="black"/>
        </w:rPr>
        <w:t>Pzp</w:t>
      </w:r>
      <w:proofErr w:type="spellEnd"/>
      <w:r w:rsidRPr="001B4D12">
        <w:rPr>
          <w:color w:val="FFFF00"/>
          <w:highlight w:val="black"/>
        </w:rPr>
        <w:t>, chyba że Wykonawca dokonał płatności należnych podatków, opłat lub składek na ubezpieczenia społeczne lub zdrowotne wraz z odsetkami lub grzywnami lub zawarł wiążące porozumienie w sprawie spłaty tych należności oraz Wykonawcy, którzy spełniają warunki udziału w postępowaniu.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Na potwierdzenie spełnienia warunków udziału w postępowaniu oraz wykazania braku podstaw wykluczenia z postępowania o udzielenie zamówienia, Wykonawca zobowiązany jest przesłać w postaci elektronicznej opatrzonej kwalifikowanym podpisem elektronicznym aktualne na dzień składania ofert oświadczenie w formie Jednolitego Europejskiego Dokumentu Zamówienia (zwanego dalej w treści JEDZ), w zakresie wskazanym przez Zamawiającego. Wzór JEDZ stanowi Załącznik nr 3 do SIWZ. Informacje zawarte w JEDZ stanowią wstępne potwierdzenie, że Wykonawca spełnia </w:t>
      </w:r>
      <w:r w:rsidRPr="001B4D12">
        <w:rPr>
          <w:color w:val="FFFF00"/>
          <w:highlight w:val="black"/>
        </w:rPr>
        <w:lastRenderedPageBreak/>
        <w:t>warunki udziału w postępowaniu oraz nie podlega wykluczeniu z postępowania (instrukcja wypełniania JEDZ znajduje się na stronie Urzędu Zamówień Publicznych pod linkiem:https://www.uzo.gov.pl/baza-wiedzy/jednolity-europejski-dokument-zamowienia).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Każdy z Wykonawców, w terminie 3 dni od dnia zamieszczenia na stronie internetowej informacji, o której mowa w art. 86 ust. 5 ustawy </w:t>
      </w:r>
      <w:proofErr w:type="spellStart"/>
      <w:r w:rsidRPr="001B4D12">
        <w:rPr>
          <w:color w:val="FFFF00"/>
          <w:highlight w:val="black"/>
        </w:rPr>
        <w:t>Pzp</w:t>
      </w:r>
      <w:proofErr w:type="spellEnd"/>
      <w:r w:rsidRPr="001B4D12">
        <w:rPr>
          <w:color w:val="FFFF00"/>
          <w:highlight w:val="black"/>
        </w:rPr>
        <w:t xml:space="preserve"> (informacje z otwarcia ofert), przekazuje Zamawiającemu oświadczenie o przynależności lub braku przynależności do tej samej grupy kapitałowej, o której mowa w art. 24 ust. 1pkt 23 ustawy </w:t>
      </w:r>
      <w:proofErr w:type="spellStart"/>
      <w:r w:rsidRPr="001B4D12">
        <w:rPr>
          <w:color w:val="FFFF00"/>
          <w:highlight w:val="black"/>
        </w:rPr>
        <w:t>Pzp</w:t>
      </w:r>
      <w:proofErr w:type="spellEnd"/>
      <w:r w:rsidRPr="001B4D12">
        <w:rPr>
          <w:color w:val="FFFF00"/>
          <w:highlight w:val="black"/>
        </w:rPr>
        <w:t>, według wzoru stanowiącego załącznik nr 5 do SIWZ. Wraz ze złożeniem oświadczenia, Wykonawca może przedstawić dowody, że powiązania z innym Wykonawcą nie prowadzą do zakłócenia konkurencji w postępowaniu o udzielenie zamówienia.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Zamawiający informuje, że w niniejszym postępowaniu zostanie zastosowana tzw. „procedura odwrócona”, w wyniku której najpierw dokonana zostanie ocena ofert a następnie zbadane zostanie, czy Wykonawca, którego oferta została oceniona jako najkorzystniejsza nie podlega wykluczeniu oraz spełnia warunki udziału w postępowaniu (art. 24aa ust. 1 ustawy </w:t>
      </w:r>
      <w:proofErr w:type="spellStart"/>
      <w:r w:rsidRPr="001B4D12">
        <w:rPr>
          <w:color w:val="FFFF00"/>
          <w:highlight w:val="black"/>
        </w:rPr>
        <w:t>Pzp</w:t>
      </w:r>
      <w:proofErr w:type="spellEnd"/>
      <w:r w:rsidRPr="001B4D12">
        <w:rPr>
          <w:color w:val="FFFF00"/>
          <w:highlight w:val="black"/>
        </w:rPr>
        <w:t>).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Procedury odwoławcze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VI.4.1)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Organ odpowiedzialny za procedury odwoławcze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Krajowa Izba Odwoławcza ul. Postępu 17aWarszawa02-676PolskaTel.: +22 4587801E-mail: odwolania@uzp.gov.pl Faks: +22 4587800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Adres internetowy: www.uzp.gov.pl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VI.4.2)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Organ odpowiedzialny za procedury mediacyjne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Krajowa Izba </w:t>
      </w:r>
      <w:proofErr w:type="spellStart"/>
      <w:r w:rsidRPr="001B4D12">
        <w:rPr>
          <w:color w:val="FFFF00"/>
          <w:highlight w:val="black"/>
        </w:rPr>
        <w:t>oDwoławcza</w:t>
      </w:r>
      <w:proofErr w:type="spellEnd"/>
      <w:r w:rsidRPr="001B4D12">
        <w:rPr>
          <w:color w:val="FFFF00"/>
          <w:highlight w:val="black"/>
        </w:rPr>
        <w:t xml:space="preserve"> ul. Postępu 17aWarszawa02-676PolskaTel.: +22 4587801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8 / 8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E-mail: odwolania@uzp.gov.pl Faks: +22 4587800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Adres internetowy: www.uzp.gov.pl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VI.4.3)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Składanie </w:t>
      </w:r>
      <w:proofErr w:type="spellStart"/>
      <w:r w:rsidRPr="001B4D12">
        <w:rPr>
          <w:color w:val="FFFF00"/>
          <w:highlight w:val="black"/>
        </w:rPr>
        <w:t>odwołań</w:t>
      </w:r>
      <w:proofErr w:type="spellEnd"/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Dokładne informacje na temat terminów składania </w:t>
      </w:r>
      <w:proofErr w:type="spellStart"/>
      <w:r w:rsidRPr="001B4D12">
        <w:rPr>
          <w:color w:val="FFFF00"/>
          <w:highlight w:val="black"/>
        </w:rPr>
        <w:t>odwołań</w:t>
      </w:r>
      <w:proofErr w:type="spellEnd"/>
      <w:r w:rsidRPr="001B4D12">
        <w:rPr>
          <w:color w:val="FFFF00"/>
          <w:highlight w:val="black"/>
        </w:rPr>
        <w:t>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Dokładne informacje na temat terminów składania </w:t>
      </w:r>
      <w:proofErr w:type="spellStart"/>
      <w:r w:rsidRPr="001B4D12">
        <w:rPr>
          <w:color w:val="FFFF00"/>
          <w:highlight w:val="black"/>
        </w:rPr>
        <w:t>odwołań</w:t>
      </w:r>
      <w:proofErr w:type="spellEnd"/>
      <w:r w:rsidRPr="001B4D12">
        <w:rPr>
          <w:color w:val="FFFF00"/>
          <w:highlight w:val="black"/>
        </w:rPr>
        <w:t>: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1. Odwołanie wnosi się w terminie 10 dni od dnia przesłania informacji o czynności Zamawiającego stanowiącej podstawę jego wniesienia – jeżeli zostały przesłane przy użyciu środków komunikacji elektronicznej albo w terminie 15 dni – jeżeli zostały przesłane w inny sposób.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lastRenderedPageBreak/>
        <w:t>3. Odwołanie wobec czynności innych niż określone w pkt 1 i 2 powyżej wnosi się w terminie 10 dni od dnia, w którym powzięto lub przy zachowaniu należytej staranności można było powziąć wiadomość o okolicznościach stanowiących podstawę jego wniesienia.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VI.4.4)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 xml:space="preserve">Źródło, gdzie można uzyskać informacje na temat składania </w:t>
      </w:r>
      <w:proofErr w:type="spellStart"/>
      <w:r w:rsidRPr="001B4D12">
        <w:rPr>
          <w:color w:val="FFFF00"/>
          <w:highlight w:val="black"/>
        </w:rPr>
        <w:t>odwołań</w:t>
      </w:r>
      <w:proofErr w:type="spellEnd"/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Krajowa Izba odwoławcza ul. Postępu 17aWarszawa02-676PolskaTel.: +22 4587801E-mail: odwolania@uzp.gov.pl Faks: +22 4587800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Adres internetowy: www.uzp.gov.pl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VI.5)</w:t>
      </w:r>
    </w:p>
    <w:p w:rsidR="001B4D12" w:rsidRPr="001B4D12" w:rsidRDefault="001B4D12" w:rsidP="001B4D12">
      <w:pPr>
        <w:rPr>
          <w:color w:val="FFFF00"/>
          <w:highlight w:val="black"/>
        </w:rPr>
      </w:pPr>
      <w:r w:rsidRPr="001B4D12">
        <w:rPr>
          <w:color w:val="FFFF00"/>
          <w:highlight w:val="black"/>
        </w:rPr>
        <w:t>Data wysłania niniejszego ogłoszenia:</w:t>
      </w:r>
    </w:p>
    <w:p w:rsidR="00C20DF1" w:rsidRPr="001B4D12" w:rsidRDefault="001B4D12" w:rsidP="001B4D12">
      <w:pPr>
        <w:rPr>
          <w:color w:val="FFFF00"/>
        </w:rPr>
      </w:pPr>
      <w:r w:rsidRPr="001B4D12">
        <w:rPr>
          <w:color w:val="FFFF00"/>
          <w:highlight w:val="black"/>
        </w:rPr>
        <w:t>09/10/2018</w:t>
      </w:r>
    </w:p>
    <w:sectPr w:rsidR="00C20DF1" w:rsidRPr="001B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CB"/>
    <w:rsid w:val="001B4D12"/>
    <w:rsid w:val="00AD65BD"/>
    <w:rsid w:val="00C20DF1"/>
    <w:rsid w:val="00EA12F1"/>
    <w:rsid w:val="00E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F7722"/>
  <w15:chartTrackingRefBased/>
  <w15:docId w15:val="{A0E514F7-1B83-49D6-A1CA-53B5052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9AB764A7</Template>
  <TotalTime>4</TotalTime>
  <Pages>12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4</cp:revision>
  <dcterms:created xsi:type="dcterms:W3CDTF">2018-10-13T15:16:00Z</dcterms:created>
  <dcterms:modified xsi:type="dcterms:W3CDTF">2018-10-13T17:23:00Z</dcterms:modified>
</cp:coreProperties>
</file>